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6C9737" w14:textId="77777777" w:rsidR="00C4009D" w:rsidRPr="00E2460E" w:rsidRDefault="00C4009D" w:rsidP="00A238ED">
      <w:pPr>
        <w:spacing w:after="0" w:line="240" w:lineRule="auto"/>
        <w:jc w:val="center"/>
        <w:rPr>
          <w:rFonts w:ascii="Times New Roman" w:hAnsi="Times New Roman" w:cs="Times New Roman"/>
          <w:b/>
          <w:sz w:val="28"/>
          <w:szCs w:val="28"/>
        </w:rPr>
      </w:pPr>
      <w:r>
        <w:rPr>
          <w:noProof/>
          <w:sz w:val="24"/>
          <w:szCs w:val="24"/>
          <w:lang w:val="es-ES" w:eastAsia="es-ES"/>
        </w:rPr>
        <w:drawing>
          <wp:anchor distT="0" distB="0" distL="114300" distR="114300" simplePos="0" relativeHeight="251659264" behindDoc="0" locked="0" layoutInCell="1" allowOverlap="1" wp14:anchorId="22DA692E" wp14:editId="3001D6F7">
            <wp:simplePos x="0" y="0"/>
            <wp:positionH relativeFrom="column">
              <wp:posOffset>114300</wp:posOffset>
            </wp:positionH>
            <wp:positionV relativeFrom="paragraph">
              <wp:posOffset>-457200</wp:posOffset>
            </wp:positionV>
            <wp:extent cx="1143000" cy="1479126"/>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V Arzobispo Yucatán.jpg"/>
                    <pic:cNvPicPr/>
                  </pic:nvPicPr>
                  <pic:blipFill>
                    <a:blip r:embed="rId7">
                      <a:extLst>
                        <a:ext uri="{28A0092B-C50C-407E-A947-70E740481C1C}">
                          <a14:useLocalDpi xmlns:a14="http://schemas.microsoft.com/office/drawing/2010/main" val="0"/>
                        </a:ext>
                      </a:extLst>
                    </a:blip>
                    <a:stretch>
                      <a:fillRect/>
                    </a:stretch>
                  </pic:blipFill>
                  <pic:spPr>
                    <a:xfrm>
                      <a:off x="0" y="0"/>
                      <a:ext cx="1143218" cy="1479408"/>
                    </a:xfrm>
                    <a:prstGeom prst="rect">
                      <a:avLst/>
                    </a:prstGeom>
                  </pic:spPr>
                </pic:pic>
              </a:graphicData>
            </a:graphic>
            <wp14:sizeRelH relativeFrom="page">
              <wp14:pctWidth>0</wp14:pctWidth>
            </wp14:sizeRelH>
            <wp14:sizeRelV relativeFrom="page">
              <wp14:pctHeight>0</wp14:pctHeight>
            </wp14:sizeRelV>
          </wp:anchor>
        </w:drawing>
      </w:r>
    </w:p>
    <w:p w14:paraId="4AF218A8" w14:textId="548F8114" w:rsidR="00C4009D" w:rsidRPr="00695A20" w:rsidRDefault="005D022D" w:rsidP="00A238ED">
      <w:pPr>
        <w:pStyle w:val="Ttulo"/>
        <w:spacing w:line="240" w:lineRule="auto"/>
        <w:jc w:val="right"/>
        <w:rPr>
          <w:sz w:val="28"/>
          <w:szCs w:val="28"/>
        </w:rPr>
      </w:pPr>
      <w:r>
        <w:rPr>
          <w:sz w:val="28"/>
          <w:szCs w:val="28"/>
        </w:rPr>
        <w:t>26</w:t>
      </w:r>
      <w:r w:rsidR="00BD7684">
        <w:rPr>
          <w:sz w:val="28"/>
          <w:szCs w:val="28"/>
        </w:rPr>
        <w:t xml:space="preserve"> de </w:t>
      </w:r>
      <w:r w:rsidR="005D3E20">
        <w:rPr>
          <w:sz w:val="28"/>
          <w:szCs w:val="28"/>
        </w:rPr>
        <w:t>mayo</w:t>
      </w:r>
      <w:r w:rsidR="00BD7684">
        <w:rPr>
          <w:sz w:val="28"/>
          <w:szCs w:val="28"/>
        </w:rPr>
        <w:t xml:space="preserve"> </w:t>
      </w:r>
      <w:r w:rsidR="00C4009D">
        <w:rPr>
          <w:sz w:val="28"/>
          <w:szCs w:val="28"/>
        </w:rPr>
        <w:t>de 201</w:t>
      </w:r>
      <w:r w:rsidR="005D3E20">
        <w:rPr>
          <w:sz w:val="28"/>
          <w:szCs w:val="28"/>
        </w:rPr>
        <w:t>9</w:t>
      </w:r>
    </w:p>
    <w:p w14:paraId="44A8D2A7" w14:textId="77777777" w:rsidR="00C4009D" w:rsidRDefault="00C4009D" w:rsidP="00A238ED">
      <w:pPr>
        <w:pStyle w:val="Ttulo"/>
        <w:spacing w:line="240" w:lineRule="auto"/>
        <w:rPr>
          <w:sz w:val="24"/>
          <w:szCs w:val="24"/>
        </w:rPr>
      </w:pPr>
    </w:p>
    <w:p w14:paraId="1BA6208B" w14:textId="77777777" w:rsidR="00C4009D" w:rsidRDefault="00C4009D" w:rsidP="00A238ED">
      <w:pPr>
        <w:pStyle w:val="Ttulo"/>
        <w:spacing w:line="240" w:lineRule="auto"/>
        <w:rPr>
          <w:sz w:val="24"/>
          <w:szCs w:val="24"/>
        </w:rPr>
      </w:pPr>
    </w:p>
    <w:p w14:paraId="4F3B4019" w14:textId="77777777" w:rsidR="00C4009D" w:rsidRDefault="00C4009D" w:rsidP="00A238ED">
      <w:pPr>
        <w:pStyle w:val="Ttulo"/>
        <w:spacing w:line="240" w:lineRule="auto"/>
        <w:rPr>
          <w:sz w:val="28"/>
          <w:szCs w:val="28"/>
        </w:rPr>
      </w:pPr>
    </w:p>
    <w:p w14:paraId="2F16E37D" w14:textId="77777777" w:rsidR="00C4009D" w:rsidRDefault="00C4009D" w:rsidP="00A238ED">
      <w:pPr>
        <w:pStyle w:val="Ttulo"/>
        <w:spacing w:line="240" w:lineRule="auto"/>
        <w:rPr>
          <w:sz w:val="28"/>
          <w:szCs w:val="28"/>
        </w:rPr>
      </w:pPr>
      <w:r>
        <w:rPr>
          <w:sz w:val="28"/>
          <w:szCs w:val="28"/>
        </w:rPr>
        <w:t xml:space="preserve">HOMILÍA </w:t>
      </w:r>
    </w:p>
    <w:p w14:paraId="58E22832" w14:textId="2057AE17" w:rsidR="00154674" w:rsidRDefault="00344A2E" w:rsidP="00A238ED">
      <w:pPr>
        <w:pStyle w:val="Ttulo"/>
        <w:spacing w:line="240" w:lineRule="auto"/>
        <w:rPr>
          <w:sz w:val="28"/>
          <w:szCs w:val="28"/>
        </w:rPr>
      </w:pPr>
      <w:r>
        <w:rPr>
          <w:sz w:val="28"/>
          <w:szCs w:val="28"/>
        </w:rPr>
        <w:t>V</w:t>
      </w:r>
      <w:r w:rsidR="005D022D">
        <w:rPr>
          <w:sz w:val="28"/>
          <w:szCs w:val="28"/>
        </w:rPr>
        <w:t>I</w:t>
      </w:r>
      <w:r w:rsidR="00BD31C9">
        <w:rPr>
          <w:sz w:val="28"/>
          <w:szCs w:val="28"/>
        </w:rPr>
        <w:t xml:space="preserve"> </w:t>
      </w:r>
      <w:r w:rsidR="00154674">
        <w:rPr>
          <w:sz w:val="28"/>
          <w:szCs w:val="28"/>
        </w:rPr>
        <w:t xml:space="preserve">DOMINGO DE PASCUA </w:t>
      </w:r>
    </w:p>
    <w:p w14:paraId="233B563A" w14:textId="387E7755" w:rsidR="00621C60" w:rsidRDefault="00C4009D" w:rsidP="00A238ED">
      <w:pPr>
        <w:pStyle w:val="Ttulo"/>
        <w:spacing w:line="240" w:lineRule="auto"/>
        <w:rPr>
          <w:sz w:val="28"/>
          <w:szCs w:val="28"/>
        </w:rPr>
      </w:pPr>
      <w:r w:rsidRPr="00CE6C9F">
        <w:rPr>
          <w:sz w:val="28"/>
          <w:szCs w:val="28"/>
        </w:rPr>
        <w:t>Ciclo</w:t>
      </w:r>
      <w:r>
        <w:rPr>
          <w:sz w:val="28"/>
          <w:szCs w:val="28"/>
        </w:rPr>
        <w:t xml:space="preserve"> </w:t>
      </w:r>
      <w:r w:rsidR="005D3E20">
        <w:rPr>
          <w:sz w:val="28"/>
          <w:szCs w:val="28"/>
        </w:rPr>
        <w:t>C</w:t>
      </w:r>
    </w:p>
    <w:p w14:paraId="46A404CD" w14:textId="2C6A070A" w:rsidR="00C4009D" w:rsidRDefault="00154674" w:rsidP="00A238E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Hch </w:t>
      </w:r>
      <w:r w:rsidR="008B7DC0">
        <w:rPr>
          <w:rFonts w:ascii="Times New Roman" w:hAnsi="Times New Roman" w:cs="Times New Roman"/>
          <w:sz w:val="24"/>
          <w:szCs w:val="24"/>
        </w:rPr>
        <w:t>1</w:t>
      </w:r>
      <w:r w:rsidR="005D022D">
        <w:rPr>
          <w:rFonts w:ascii="Times New Roman" w:hAnsi="Times New Roman" w:cs="Times New Roman"/>
          <w:sz w:val="24"/>
          <w:szCs w:val="24"/>
        </w:rPr>
        <w:t>5</w:t>
      </w:r>
      <w:r w:rsidR="000B57C8">
        <w:rPr>
          <w:rFonts w:ascii="Times New Roman" w:hAnsi="Times New Roman" w:cs="Times New Roman"/>
          <w:sz w:val="24"/>
          <w:szCs w:val="24"/>
        </w:rPr>
        <w:t>,</w:t>
      </w:r>
      <w:r w:rsidR="008B7DC0">
        <w:rPr>
          <w:rFonts w:ascii="Times New Roman" w:hAnsi="Times New Roman" w:cs="Times New Roman"/>
          <w:sz w:val="24"/>
          <w:szCs w:val="24"/>
        </w:rPr>
        <w:t xml:space="preserve"> </w:t>
      </w:r>
      <w:r w:rsidR="005D022D">
        <w:rPr>
          <w:rFonts w:ascii="Times New Roman" w:hAnsi="Times New Roman" w:cs="Times New Roman"/>
          <w:sz w:val="24"/>
          <w:szCs w:val="24"/>
        </w:rPr>
        <w:t>1-2. 22-29</w:t>
      </w:r>
      <w:r>
        <w:rPr>
          <w:rFonts w:ascii="Times New Roman" w:hAnsi="Times New Roman" w:cs="Times New Roman"/>
          <w:sz w:val="24"/>
          <w:szCs w:val="24"/>
        </w:rPr>
        <w:t xml:space="preserve">; </w:t>
      </w:r>
      <w:r w:rsidR="008B7DC0">
        <w:rPr>
          <w:rFonts w:ascii="Times New Roman" w:hAnsi="Times New Roman" w:cs="Times New Roman"/>
          <w:sz w:val="24"/>
          <w:szCs w:val="24"/>
        </w:rPr>
        <w:t xml:space="preserve">Ap </w:t>
      </w:r>
      <w:r w:rsidR="000B57C8">
        <w:rPr>
          <w:rFonts w:ascii="Times New Roman" w:hAnsi="Times New Roman" w:cs="Times New Roman"/>
          <w:sz w:val="24"/>
          <w:szCs w:val="24"/>
        </w:rPr>
        <w:t xml:space="preserve">21, </w:t>
      </w:r>
      <w:r w:rsidR="005D022D">
        <w:rPr>
          <w:rFonts w:ascii="Times New Roman" w:hAnsi="Times New Roman" w:cs="Times New Roman"/>
          <w:sz w:val="24"/>
          <w:szCs w:val="24"/>
        </w:rPr>
        <w:t>10-14. 22-23</w:t>
      </w:r>
      <w:r>
        <w:rPr>
          <w:rFonts w:ascii="Times New Roman" w:hAnsi="Times New Roman" w:cs="Times New Roman"/>
          <w:sz w:val="24"/>
          <w:szCs w:val="24"/>
        </w:rPr>
        <w:t xml:space="preserve">; </w:t>
      </w:r>
      <w:r w:rsidR="00BD31C9">
        <w:rPr>
          <w:rFonts w:ascii="Times New Roman" w:hAnsi="Times New Roman" w:cs="Times New Roman"/>
          <w:sz w:val="24"/>
          <w:szCs w:val="24"/>
        </w:rPr>
        <w:t xml:space="preserve">Jn </w:t>
      </w:r>
      <w:r w:rsidR="005D022D">
        <w:rPr>
          <w:rFonts w:ascii="Times New Roman" w:hAnsi="Times New Roman" w:cs="Times New Roman"/>
          <w:sz w:val="24"/>
          <w:szCs w:val="24"/>
        </w:rPr>
        <w:t>14, 23-29</w:t>
      </w:r>
      <w:r>
        <w:rPr>
          <w:rFonts w:ascii="Times New Roman" w:hAnsi="Times New Roman" w:cs="Times New Roman"/>
          <w:sz w:val="24"/>
          <w:szCs w:val="24"/>
        </w:rPr>
        <w:t>.</w:t>
      </w:r>
    </w:p>
    <w:p w14:paraId="1D58FA67" w14:textId="59EB308E" w:rsidR="00C4009D" w:rsidRDefault="008705B5" w:rsidP="00A238E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
    <w:p w14:paraId="1764F24A" w14:textId="409F286C" w:rsidR="00AD5966" w:rsidRPr="0097449F" w:rsidRDefault="003E1AFD" w:rsidP="008B7DC0">
      <w:pPr>
        <w:spacing w:after="0" w:line="240" w:lineRule="auto"/>
        <w:jc w:val="center"/>
        <w:rPr>
          <w:rFonts w:ascii="Times New Roman" w:hAnsi="Times New Roman" w:cs="Times New Roman"/>
          <w:b/>
          <w:sz w:val="32"/>
        </w:rPr>
      </w:pPr>
      <w:r>
        <w:rPr>
          <w:rFonts w:ascii="Times New Roman" w:hAnsi="Times New Roman" w:cs="Times New Roman"/>
          <w:b/>
          <w:sz w:val="32"/>
        </w:rPr>
        <w:t>“</w:t>
      </w:r>
      <w:r w:rsidR="005D022D">
        <w:rPr>
          <w:rFonts w:ascii="Times New Roman" w:hAnsi="Times New Roman" w:cs="Times New Roman"/>
          <w:b/>
          <w:sz w:val="32"/>
        </w:rPr>
        <w:t>El Espíritu Santo, les enseñará todas las cosas</w:t>
      </w:r>
      <w:r w:rsidR="00C4009D" w:rsidRPr="00507B91">
        <w:rPr>
          <w:rFonts w:ascii="Times New Roman" w:hAnsi="Times New Roman" w:cs="Times New Roman"/>
          <w:b/>
          <w:sz w:val="32"/>
        </w:rPr>
        <w:t>”</w:t>
      </w:r>
      <w:r w:rsidR="00FE6128">
        <w:rPr>
          <w:rFonts w:ascii="Times New Roman" w:hAnsi="Times New Roman" w:cs="Times New Roman"/>
          <w:b/>
          <w:sz w:val="32"/>
        </w:rPr>
        <w:t xml:space="preserve"> (Jn</w:t>
      </w:r>
      <w:r w:rsidR="00E802E1">
        <w:rPr>
          <w:rFonts w:ascii="Times New Roman" w:hAnsi="Times New Roman" w:cs="Times New Roman"/>
          <w:b/>
          <w:sz w:val="32"/>
        </w:rPr>
        <w:t xml:space="preserve"> 14, 26</w:t>
      </w:r>
      <w:r w:rsidR="00FE6128">
        <w:rPr>
          <w:rFonts w:ascii="Times New Roman" w:hAnsi="Times New Roman" w:cs="Times New Roman"/>
          <w:b/>
          <w:sz w:val="32"/>
        </w:rPr>
        <w:t>)</w:t>
      </w:r>
      <w:r w:rsidR="0084628F">
        <w:rPr>
          <w:rFonts w:ascii="Times New Roman" w:hAnsi="Times New Roman" w:cs="Times New Roman"/>
          <w:b/>
          <w:sz w:val="32"/>
        </w:rPr>
        <w:t>.</w:t>
      </w:r>
      <w:r w:rsidR="00242EAB">
        <w:rPr>
          <w:rFonts w:ascii="Times New Roman" w:hAnsi="Times New Roman" w:cs="Times New Roman"/>
          <w:b/>
          <w:sz w:val="32"/>
        </w:rPr>
        <w:t xml:space="preserve"> </w:t>
      </w:r>
    </w:p>
    <w:p w14:paraId="0F405266" w14:textId="77777777" w:rsidR="00E75853" w:rsidRDefault="00E75853" w:rsidP="00A238ED">
      <w:pPr>
        <w:shd w:val="clear" w:color="auto" w:fill="FFFFFF"/>
        <w:spacing w:after="0" w:line="240" w:lineRule="auto"/>
        <w:jc w:val="both"/>
        <w:rPr>
          <w:rFonts w:ascii="Times New Roman" w:eastAsia="Times New Roman" w:hAnsi="Times New Roman" w:cs="Times New Roman"/>
          <w:color w:val="000000"/>
          <w:sz w:val="28"/>
          <w:szCs w:val="28"/>
          <w:lang w:val="es-ES_tradnl" w:eastAsia="es-ES"/>
        </w:rPr>
      </w:pPr>
    </w:p>
    <w:p w14:paraId="31A5DD76" w14:textId="77777777" w:rsidR="00E75853" w:rsidRDefault="00E75853" w:rsidP="00A238ED">
      <w:pPr>
        <w:shd w:val="clear" w:color="auto" w:fill="FFFFFF"/>
        <w:spacing w:after="0" w:line="240" w:lineRule="auto"/>
        <w:jc w:val="both"/>
        <w:rPr>
          <w:rFonts w:ascii="Times New Roman" w:eastAsia="Times New Roman" w:hAnsi="Times New Roman" w:cs="Times New Roman"/>
          <w:color w:val="000000"/>
          <w:sz w:val="28"/>
          <w:szCs w:val="28"/>
          <w:lang w:val="es-ES_tradnl" w:eastAsia="es-ES"/>
        </w:rPr>
      </w:pPr>
    </w:p>
    <w:p w14:paraId="47DB0E3A" w14:textId="77777777" w:rsidR="00BD31C9" w:rsidRPr="00A77DC6" w:rsidRDefault="00BD31C9" w:rsidP="00BD31C9">
      <w:pPr>
        <w:spacing w:after="0" w:line="240" w:lineRule="auto"/>
        <w:rPr>
          <w:rFonts w:ascii="Helvetica" w:eastAsia="Times New Roman" w:hAnsi="Helvetica" w:cs="Helvetica"/>
          <w:color w:val="26282A"/>
          <w:lang w:eastAsia="es-MX"/>
        </w:rPr>
      </w:pPr>
    </w:p>
    <w:p w14:paraId="1315A4D7" w14:textId="77777777" w:rsidR="005D022D"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proofErr w:type="spellStart"/>
      <w:r w:rsidRPr="005D022D">
        <w:rPr>
          <w:rFonts w:ascii="Times New Roman" w:eastAsia="Times New Roman" w:hAnsi="Times New Roman" w:cs="Times New Roman"/>
          <w:color w:val="000000"/>
          <w:sz w:val="28"/>
          <w:szCs w:val="28"/>
          <w:lang w:val="es-ES_tradnl" w:eastAsia="es-ES"/>
        </w:rPr>
        <w:t>Ki'óolal</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lake'ex</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ka</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t'aane'ex</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ich</w:t>
      </w:r>
      <w:proofErr w:type="spellEnd"/>
      <w:r w:rsidRPr="005D022D">
        <w:rPr>
          <w:rFonts w:ascii="Times New Roman" w:eastAsia="Times New Roman" w:hAnsi="Times New Roman" w:cs="Times New Roman"/>
          <w:color w:val="000000"/>
          <w:sz w:val="28"/>
          <w:szCs w:val="28"/>
          <w:lang w:val="es-ES_tradnl" w:eastAsia="es-ES"/>
        </w:rPr>
        <w:t xml:space="preserve"> maya, </w:t>
      </w:r>
      <w:proofErr w:type="spellStart"/>
      <w:r w:rsidRPr="005D022D">
        <w:rPr>
          <w:rFonts w:ascii="Times New Roman" w:eastAsia="Times New Roman" w:hAnsi="Times New Roman" w:cs="Times New Roman"/>
          <w:color w:val="000000"/>
          <w:sz w:val="28"/>
          <w:szCs w:val="28"/>
          <w:lang w:val="es-ES_tradnl" w:eastAsia="es-ES"/>
        </w:rPr>
        <w:t>kin</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tsik</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te'ex</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ki'imak</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óolal</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yéetel</w:t>
      </w:r>
      <w:proofErr w:type="spellEnd"/>
      <w:r w:rsidRPr="005D022D">
        <w:rPr>
          <w:rFonts w:ascii="Times New Roman" w:eastAsia="Times New Roman" w:hAnsi="Times New Roman" w:cs="Times New Roman"/>
          <w:color w:val="000000"/>
          <w:sz w:val="28"/>
          <w:szCs w:val="28"/>
          <w:lang w:val="es-ES_tradnl" w:eastAsia="es-ES"/>
        </w:rPr>
        <w:t xml:space="preserve"> in </w:t>
      </w:r>
      <w:proofErr w:type="spellStart"/>
      <w:r w:rsidRPr="005D022D">
        <w:rPr>
          <w:rFonts w:ascii="Times New Roman" w:eastAsia="Times New Roman" w:hAnsi="Times New Roman" w:cs="Times New Roman"/>
          <w:color w:val="000000"/>
          <w:sz w:val="28"/>
          <w:szCs w:val="28"/>
          <w:lang w:val="es-ES_tradnl" w:eastAsia="es-ES"/>
        </w:rPr>
        <w:t>puksi'ikal</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Bejla'e</w:t>
      </w:r>
      <w:proofErr w:type="spellEnd"/>
      <w:r w:rsidRPr="005D022D">
        <w:rPr>
          <w:rFonts w:ascii="Times New Roman" w:eastAsia="Times New Roman" w:hAnsi="Times New Roman" w:cs="Times New Roman"/>
          <w:color w:val="000000"/>
          <w:sz w:val="28"/>
          <w:szCs w:val="28"/>
          <w:lang w:val="es-ES_tradnl" w:eastAsia="es-ES"/>
        </w:rPr>
        <w:t xml:space="preserve">' te' </w:t>
      </w:r>
      <w:proofErr w:type="spellStart"/>
      <w:r w:rsidRPr="005D022D">
        <w:rPr>
          <w:rFonts w:ascii="Times New Roman" w:eastAsia="Times New Roman" w:hAnsi="Times New Roman" w:cs="Times New Roman"/>
          <w:color w:val="000000"/>
          <w:sz w:val="28"/>
          <w:szCs w:val="28"/>
          <w:lang w:val="es-ES_tradnl" w:eastAsia="es-ES"/>
        </w:rPr>
        <w:t>Ma'alob</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T'aano</w:t>
      </w:r>
      <w:proofErr w:type="spellEnd"/>
      <w:r w:rsidRPr="005D022D">
        <w:rPr>
          <w:rFonts w:ascii="Times New Roman" w:eastAsia="Times New Roman" w:hAnsi="Times New Roman" w:cs="Times New Roman"/>
          <w:color w:val="000000"/>
          <w:sz w:val="28"/>
          <w:szCs w:val="28"/>
          <w:lang w:val="es-ES_tradnl" w:eastAsia="es-ES"/>
        </w:rPr>
        <w:t xml:space="preserve">', Jesús </w:t>
      </w:r>
      <w:proofErr w:type="spellStart"/>
      <w:r w:rsidRPr="005D022D">
        <w:rPr>
          <w:rFonts w:ascii="Times New Roman" w:eastAsia="Times New Roman" w:hAnsi="Times New Roman" w:cs="Times New Roman"/>
          <w:color w:val="000000"/>
          <w:sz w:val="28"/>
          <w:szCs w:val="28"/>
          <w:lang w:val="es-ES_tradnl" w:eastAsia="es-ES"/>
        </w:rPr>
        <w:t>ku</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káatik</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tí</w:t>
      </w:r>
      <w:proofErr w:type="spellEnd"/>
      <w:r w:rsidRPr="005D022D">
        <w:rPr>
          <w:rFonts w:ascii="Times New Roman" w:eastAsia="Times New Roman" w:hAnsi="Times New Roman" w:cs="Times New Roman"/>
          <w:color w:val="000000"/>
          <w:sz w:val="28"/>
          <w:szCs w:val="28"/>
          <w:lang w:val="es-ES_tradnl" w:eastAsia="es-ES"/>
        </w:rPr>
        <w:t xml:space="preserve"> u aj </w:t>
      </w:r>
      <w:proofErr w:type="spellStart"/>
      <w:r w:rsidRPr="005D022D">
        <w:rPr>
          <w:rFonts w:ascii="Times New Roman" w:eastAsia="Times New Roman" w:hAnsi="Times New Roman" w:cs="Times New Roman"/>
          <w:color w:val="000000"/>
          <w:sz w:val="28"/>
          <w:szCs w:val="28"/>
          <w:lang w:val="es-ES_tradnl" w:eastAsia="es-ES"/>
        </w:rPr>
        <w:t>kanbalo'obe</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ka</w:t>
      </w:r>
      <w:proofErr w:type="spellEnd"/>
      <w:r w:rsidRPr="005D022D">
        <w:rPr>
          <w:rFonts w:ascii="Times New Roman" w:eastAsia="Times New Roman" w:hAnsi="Times New Roman" w:cs="Times New Roman"/>
          <w:color w:val="000000"/>
          <w:sz w:val="28"/>
          <w:szCs w:val="28"/>
          <w:lang w:val="es-ES_tradnl" w:eastAsia="es-ES"/>
        </w:rPr>
        <w:t xml:space="preserve"> u </w:t>
      </w:r>
      <w:proofErr w:type="spellStart"/>
      <w:r w:rsidRPr="005D022D">
        <w:rPr>
          <w:rFonts w:ascii="Times New Roman" w:eastAsia="Times New Roman" w:hAnsi="Times New Roman" w:cs="Times New Roman"/>
          <w:color w:val="000000"/>
          <w:sz w:val="28"/>
          <w:szCs w:val="28"/>
          <w:lang w:val="es-ES_tradnl" w:eastAsia="es-ES"/>
        </w:rPr>
        <w:t>yéeso'ob</w:t>
      </w:r>
      <w:proofErr w:type="spellEnd"/>
      <w:r w:rsidRPr="005D022D">
        <w:rPr>
          <w:rFonts w:ascii="Times New Roman" w:eastAsia="Times New Roman" w:hAnsi="Times New Roman" w:cs="Times New Roman"/>
          <w:color w:val="000000"/>
          <w:sz w:val="28"/>
          <w:szCs w:val="28"/>
          <w:lang w:val="es-ES_tradnl" w:eastAsia="es-ES"/>
        </w:rPr>
        <w:t xml:space="preserve"> u </w:t>
      </w:r>
      <w:proofErr w:type="spellStart"/>
      <w:r w:rsidRPr="005D022D">
        <w:rPr>
          <w:rFonts w:ascii="Times New Roman" w:eastAsia="Times New Roman" w:hAnsi="Times New Roman" w:cs="Times New Roman"/>
          <w:color w:val="000000"/>
          <w:sz w:val="28"/>
          <w:szCs w:val="28"/>
          <w:lang w:val="es-ES_tradnl" w:eastAsia="es-ES"/>
        </w:rPr>
        <w:t>yáakunaj</w:t>
      </w:r>
      <w:proofErr w:type="spellEnd"/>
      <w:r w:rsidRPr="005D022D">
        <w:rPr>
          <w:rFonts w:ascii="Times New Roman" w:eastAsia="Times New Roman" w:hAnsi="Times New Roman" w:cs="Times New Roman"/>
          <w:color w:val="000000"/>
          <w:sz w:val="28"/>
          <w:szCs w:val="28"/>
          <w:lang w:val="es-ES_tradnl" w:eastAsia="es-ES"/>
        </w:rPr>
        <w:t xml:space="preserve"> le kan u </w:t>
      </w:r>
      <w:proofErr w:type="spellStart"/>
      <w:r w:rsidRPr="005D022D">
        <w:rPr>
          <w:rFonts w:ascii="Times New Roman" w:eastAsia="Times New Roman" w:hAnsi="Times New Roman" w:cs="Times New Roman"/>
          <w:color w:val="000000"/>
          <w:sz w:val="28"/>
          <w:szCs w:val="28"/>
          <w:lang w:val="es-ES_tradnl" w:eastAsia="es-ES"/>
        </w:rPr>
        <w:t>beeto'ob</w:t>
      </w:r>
      <w:proofErr w:type="spellEnd"/>
      <w:r w:rsidRPr="005D022D">
        <w:rPr>
          <w:rFonts w:ascii="Times New Roman" w:eastAsia="Times New Roman" w:hAnsi="Times New Roman" w:cs="Times New Roman"/>
          <w:color w:val="000000"/>
          <w:sz w:val="28"/>
          <w:szCs w:val="28"/>
          <w:lang w:val="es-ES_tradnl" w:eastAsia="es-ES"/>
        </w:rPr>
        <w:t xml:space="preserve"> u </w:t>
      </w:r>
      <w:proofErr w:type="spellStart"/>
      <w:r w:rsidRPr="005D022D">
        <w:rPr>
          <w:rFonts w:ascii="Times New Roman" w:eastAsia="Times New Roman" w:hAnsi="Times New Roman" w:cs="Times New Roman"/>
          <w:color w:val="000000"/>
          <w:sz w:val="28"/>
          <w:szCs w:val="28"/>
          <w:lang w:val="es-ES_tradnl" w:eastAsia="es-ES"/>
        </w:rPr>
        <w:t>a'almaj</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t'aan</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beey</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xan</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ku</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dsáik</w:t>
      </w:r>
      <w:proofErr w:type="spellEnd"/>
      <w:r w:rsidRPr="005D022D">
        <w:rPr>
          <w:rFonts w:ascii="Times New Roman" w:eastAsia="Times New Roman" w:hAnsi="Times New Roman" w:cs="Times New Roman"/>
          <w:color w:val="000000"/>
          <w:sz w:val="28"/>
          <w:szCs w:val="28"/>
          <w:lang w:val="es-ES_tradnl" w:eastAsia="es-ES"/>
        </w:rPr>
        <w:t xml:space="preserve"> jets </w:t>
      </w:r>
      <w:proofErr w:type="spellStart"/>
      <w:r w:rsidRPr="005D022D">
        <w:rPr>
          <w:rFonts w:ascii="Times New Roman" w:eastAsia="Times New Roman" w:hAnsi="Times New Roman" w:cs="Times New Roman"/>
          <w:color w:val="000000"/>
          <w:sz w:val="28"/>
          <w:szCs w:val="28"/>
          <w:lang w:val="es-ES_tradnl" w:eastAsia="es-ES"/>
        </w:rPr>
        <w:t>óolal</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yéetel</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ku</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ya'alik</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ti'ob</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ka</w:t>
      </w:r>
      <w:proofErr w:type="spellEnd"/>
      <w:r w:rsidRPr="005D022D">
        <w:rPr>
          <w:rFonts w:ascii="Times New Roman" w:eastAsia="Times New Roman" w:hAnsi="Times New Roman" w:cs="Times New Roman"/>
          <w:color w:val="000000"/>
          <w:sz w:val="28"/>
          <w:szCs w:val="28"/>
          <w:lang w:val="es-ES_tradnl" w:eastAsia="es-ES"/>
        </w:rPr>
        <w:t xml:space="preserve"> u </w:t>
      </w:r>
      <w:proofErr w:type="spellStart"/>
      <w:r w:rsidRPr="005D022D">
        <w:rPr>
          <w:rFonts w:ascii="Times New Roman" w:eastAsia="Times New Roman" w:hAnsi="Times New Roman" w:cs="Times New Roman"/>
          <w:color w:val="000000"/>
          <w:sz w:val="28"/>
          <w:szCs w:val="28"/>
          <w:lang w:val="es-ES_tradnl" w:eastAsia="es-ES"/>
        </w:rPr>
        <w:t>páajto'ob</w:t>
      </w:r>
      <w:proofErr w:type="spellEnd"/>
      <w:r w:rsidRPr="005D022D">
        <w:rPr>
          <w:rFonts w:ascii="Times New Roman" w:eastAsia="Times New Roman" w:hAnsi="Times New Roman" w:cs="Times New Roman"/>
          <w:color w:val="000000"/>
          <w:sz w:val="28"/>
          <w:szCs w:val="28"/>
          <w:lang w:val="es-ES_tradnl" w:eastAsia="es-ES"/>
        </w:rPr>
        <w:t xml:space="preserve"> u </w:t>
      </w:r>
      <w:proofErr w:type="spellStart"/>
      <w:r w:rsidRPr="005D022D">
        <w:rPr>
          <w:rFonts w:ascii="Times New Roman" w:eastAsia="Times New Roman" w:hAnsi="Times New Roman" w:cs="Times New Roman"/>
          <w:color w:val="000000"/>
          <w:sz w:val="28"/>
          <w:szCs w:val="28"/>
          <w:lang w:val="es-ES_tradnl" w:eastAsia="es-ES"/>
        </w:rPr>
        <w:t>Kili'ich</w:t>
      </w:r>
      <w:proofErr w:type="spellEnd"/>
      <w:r w:rsidRPr="005D022D">
        <w:rPr>
          <w:rFonts w:ascii="Times New Roman" w:eastAsia="Times New Roman" w:hAnsi="Times New Roman" w:cs="Times New Roman"/>
          <w:color w:val="000000"/>
          <w:sz w:val="28"/>
          <w:szCs w:val="28"/>
          <w:lang w:val="es-ES_tradnl" w:eastAsia="es-ES"/>
        </w:rPr>
        <w:t xml:space="preserve"> </w:t>
      </w:r>
      <w:proofErr w:type="spellStart"/>
      <w:r w:rsidRPr="005D022D">
        <w:rPr>
          <w:rFonts w:ascii="Times New Roman" w:eastAsia="Times New Roman" w:hAnsi="Times New Roman" w:cs="Times New Roman"/>
          <w:color w:val="000000"/>
          <w:sz w:val="28"/>
          <w:szCs w:val="28"/>
          <w:lang w:val="es-ES_tradnl" w:eastAsia="es-ES"/>
        </w:rPr>
        <w:t>íik'al</w:t>
      </w:r>
      <w:proofErr w:type="spellEnd"/>
      <w:r w:rsidRPr="005D022D">
        <w:rPr>
          <w:rFonts w:ascii="Times New Roman" w:eastAsia="Times New Roman" w:hAnsi="Times New Roman" w:cs="Times New Roman"/>
          <w:color w:val="000000"/>
          <w:sz w:val="28"/>
          <w:szCs w:val="28"/>
          <w:lang w:val="es-ES_tradnl" w:eastAsia="es-ES"/>
        </w:rPr>
        <w:t>.</w:t>
      </w:r>
    </w:p>
    <w:p w14:paraId="7A0EAA47" w14:textId="77777777" w:rsidR="005D022D"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p>
    <w:p w14:paraId="18E2E0DA" w14:textId="77777777" w:rsidR="005D022D"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Muy queridos hermanos y hermanas, les saludo con el afecto de siempre y les deseo todo bien en el Señor</w:t>
      </w:r>
      <w:r>
        <w:rPr>
          <w:rFonts w:ascii="Times New Roman" w:eastAsia="Times New Roman" w:hAnsi="Times New Roman" w:cs="Times New Roman"/>
          <w:color w:val="000000"/>
          <w:sz w:val="28"/>
          <w:szCs w:val="28"/>
          <w:lang w:val="es-ES_tradnl" w:eastAsia="es-ES"/>
        </w:rPr>
        <w:t>,</w:t>
      </w:r>
      <w:r w:rsidRPr="005D022D">
        <w:rPr>
          <w:rFonts w:ascii="Times New Roman" w:eastAsia="Times New Roman" w:hAnsi="Times New Roman" w:cs="Times New Roman"/>
          <w:color w:val="000000"/>
          <w:sz w:val="28"/>
          <w:szCs w:val="28"/>
          <w:lang w:val="es-ES_tradnl" w:eastAsia="es-ES"/>
        </w:rPr>
        <w:t xml:space="preserve"> en este </w:t>
      </w:r>
      <w:r>
        <w:rPr>
          <w:rFonts w:ascii="Times New Roman" w:eastAsia="Times New Roman" w:hAnsi="Times New Roman" w:cs="Times New Roman"/>
          <w:color w:val="000000"/>
          <w:sz w:val="28"/>
          <w:szCs w:val="28"/>
          <w:lang w:val="es-ES_tradnl" w:eastAsia="es-ES"/>
        </w:rPr>
        <w:t>sexto</w:t>
      </w:r>
      <w:r w:rsidRPr="005D022D">
        <w:rPr>
          <w:rFonts w:ascii="Times New Roman" w:eastAsia="Times New Roman" w:hAnsi="Times New Roman" w:cs="Times New Roman"/>
          <w:color w:val="000000"/>
          <w:sz w:val="28"/>
          <w:szCs w:val="28"/>
          <w:lang w:val="es-ES_tradnl" w:eastAsia="es-ES"/>
        </w:rPr>
        <w:t xml:space="preserve"> domingo del tiempo Pascual.</w:t>
      </w:r>
    </w:p>
    <w:p w14:paraId="50458DBE" w14:textId="77777777" w:rsidR="005D022D"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En el </w:t>
      </w:r>
      <w:r>
        <w:rPr>
          <w:rFonts w:ascii="Times New Roman" w:eastAsia="Times New Roman" w:hAnsi="Times New Roman" w:cs="Times New Roman"/>
          <w:color w:val="000000"/>
          <w:sz w:val="28"/>
          <w:szCs w:val="28"/>
          <w:lang w:val="es-ES_tradnl" w:eastAsia="es-ES"/>
        </w:rPr>
        <w:t>s</w:t>
      </w:r>
      <w:r w:rsidRPr="005D022D">
        <w:rPr>
          <w:rFonts w:ascii="Times New Roman" w:eastAsia="Times New Roman" w:hAnsi="Times New Roman" w:cs="Times New Roman"/>
          <w:color w:val="000000"/>
          <w:sz w:val="28"/>
          <w:szCs w:val="28"/>
          <w:lang w:val="es-ES_tradnl" w:eastAsia="es-ES"/>
        </w:rPr>
        <w:t xml:space="preserve">anto </w:t>
      </w:r>
      <w:r>
        <w:rPr>
          <w:rFonts w:ascii="Times New Roman" w:eastAsia="Times New Roman" w:hAnsi="Times New Roman" w:cs="Times New Roman"/>
          <w:color w:val="000000"/>
          <w:sz w:val="28"/>
          <w:szCs w:val="28"/>
          <w:lang w:val="es-ES_tradnl" w:eastAsia="es-ES"/>
        </w:rPr>
        <w:t>e</w:t>
      </w:r>
      <w:r w:rsidRPr="005D022D">
        <w:rPr>
          <w:rFonts w:ascii="Times New Roman" w:eastAsia="Times New Roman" w:hAnsi="Times New Roman" w:cs="Times New Roman"/>
          <w:color w:val="000000"/>
          <w:sz w:val="28"/>
          <w:szCs w:val="28"/>
          <w:lang w:val="es-ES_tradnl" w:eastAsia="es-ES"/>
        </w:rPr>
        <w:t xml:space="preserve">vangelio de hoy, Jesús anuncia al Espíritu Santo; </w:t>
      </w:r>
      <w:r>
        <w:rPr>
          <w:rFonts w:ascii="Times New Roman" w:eastAsia="Times New Roman" w:hAnsi="Times New Roman" w:cs="Times New Roman"/>
          <w:color w:val="000000"/>
          <w:sz w:val="28"/>
          <w:szCs w:val="28"/>
          <w:lang w:val="es-ES_tradnl" w:eastAsia="es-ES"/>
        </w:rPr>
        <w:t>al mismo tiempo que</w:t>
      </w:r>
      <w:r w:rsidRPr="005D022D">
        <w:rPr>
          <w:rFonts w:ascii="Times New Roman" w:eastAsia="Times New Roman" w:hAnsi="Times New Roman" w:cs="Times New Roman"/>
          <w:color w:val="000000"/>
          <w:sz w:val="28"/>
          <w:szCs w:val="28"/>
          <w:lang w:val="es-ES_tradnl" w:eastAsia="es-ES"/>
        </w:rPr>
        <w:t xml:space="preserve"> en la primera lectura, el </w:t>
      </w:r>
      <w:r>
        <w:rPr>
          <w:rFonts w:ascii="Times New Roman" w:eastAsia="Times New Roman" w:hAnsi="Times New Roman" w:cs="Times New Roman"/>
          <w:color w:val="000000"/>
          <w:sz w:val="28"/>
          <w:szCs w:val="28"/>
          <w:lang w:val="es-ES_tradnl" w:eastAsia="es-ES"/>
        </w:rPr>
        <w:t>l</w:t>
      </w:r>
      <w:r w:rsidRPr="005D022D">
        <w:rPr>
          <w:rFonts w:ascii="Times New Roman" w:eastAsia="Times New Roman" w:hAnsi="Times New Roman" w:cs="Times New Roman"/>
          <w:color w:val="000000"/>
          <w:sz w:val="28"/>
          <w:szCs w:val="28"/>
          <w:lang w:val="es-ES_tradnl" w:eastAsia="es-ES"/>
        </w:rPr>
        <w:t xml:space="preserve">ibro de los Hechos nos muestra la acción protagónica del Paráclito, junto a </w:t>
      </w:r>
      <w:r>
        <w:rPr>
          <w:rFonts w:ascii="Times New Roman" w:eastAsia="Times New Roman" w:hAnsi="Times New Roman" w:cs="Times New Roman"/>
          <w:color w:val="000000"/>
          <w:sz w:val="28"/>
          <w:szCs w:val="28"/>
          <w:lang w:val="es-ES_tradnl" w:eastAsia="es-ES"/>
        </w:rPr>
        <w:t>ellos</w:t>
      </w:r>
      <w:r w:rsidRPr="005D022D">
        <w:rPr>
          <w:rFonts w:ascii="Times New Roman" w:eastAsia="Times New Roman" w:hAnsi="Times New Roman" w:cs="Times New Roman"/>
          <w:color w:val="000000"/>
          <w:sz w:val="28"/>
          <w:szCs w:val="28"/>
          <w:lang w:val="es-ES_tradnl" w:eastAsia="es-ES"/>
        </w:rPr>
        <w:t>.</w:t>
      </w:r>
    </w:p>
    <w:p w14:paraId="183D75FD" w14:textId="0CCF684B" w:rsidR="005D022D"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En estos </w:t>
      </w:r>
      <w:r>
        <w:rPr>
          <w:rFonts w:ascii="Times New Roman" w:eastAsia="Times New Roman" w:hAnsi="Times New Roman" w:cs="Times New Roman"/>
          <w:color w:val="000000"/>
          <w:sz w:val="28"/>
          <w:szCs w:val="28"/>
          <w:lang w:val="es-ES_tradnl" w:eastAsia="es-ES"/>
        </w:rPr>
        <w:t>dos mil</w:t>
      </w:r>
      <w:r w:rsidRPr="005D022D">
        <w:rPr>
          <w:rFonts w:ascii="Times New Roman" w:eastAsia="Times New Roman" w:hAnsi="Times New Roman" w:cs="Times New Roman"/>
          <w:color w:val="000000"/>
          <w:sz w:val="28"/>
          <w:szCs w:val="28"/>
          <w:lang w:val="es-ES_tradnl" w:eastAsia="es-ES"/>
        </w:rPr>
        <w:t xml:space="preserve"> años de vida de la Iglesia, cada vez qué hay decisiones importantes que tomar, </w:t>
      </w:r>
      <w:r>
        <w:rPr>
          <w:rFonts w:ascii="Times New Roman" w:eastAsia="Times New Roman" w:hAnsi="Times New Roman" w:cs="Times New Roman"/>
          <w:color w:val="000000"/>
          <w:sz w:val="28"/>
          <w:szCs w:val="28"/>
          <w:lang w:val="es-ES_tradnl" w:eastAsia="es-ES"/>
        </w:rPr>
        <w:t>así como</w:t>
      </w:r>
      <w:r w:rsidRPr="005D022D">
        <w:rPr>
          <w:rFonts w:ascii="Times New Roman" w:eastAsia="Times New Roman" w:hAnsi="Times New Roman" w:cs="Times New Roman"/>
          <w:color w:val="000000"/>
          <w:sz w:val="28"/>
          <w:szCs w:val="28"/>
          <w:lang w:val="es-ES_tradnl" w:eastAsia="es-ES"/>
        </w:rPr>
        <w:t xml:space="preserve"> asuntos que se deben clarificar, el Papa y los </w:t>
      </w:r>
      <w:r>
        <w:rPr>
          <w:rFonts w:ascii="Times New Roman" w:eastAsia="Times New Roman" w:hAnsi="Times New Roman" w:cs="Times New Roman"/>
          <w:color w:val="000000"/>
          <w:sz w:val="28"/>
          <w:szCs w:val="28"/>
          <w:lang w:val="es-ES_tradnl" w:eastAsia="es-ES"/>
        </w:rPr>
        <w:t>o</w:t>
      </w:r>
      <w:r w:rsidRPr="005D022D">
        <w:rPr>
          <w:rFonts w:ascii="Times New Roman" w:eastAsia="Times New Roman" w:hAnsi="Times New Roman" w:cs="Times New Roman"/>
          <w:color w:val="000000"/>
          <w:sz w:val="28"/>
          <w:szCs w:val="28"/>
          <w:lang w:val="es-ES_tradnl" w:eastAsia="es-ES"/>
        </w:rPr>
        <w:t xml:space="preserve">bispos se han reunido para deliberar sobre la voluntad de Dios con la ayuda del Santo Espíritu. Cuando la reunión es de todos los </w:t>
      </w:r>
      <w:r>
        <w:rPr>
          <w:rFonts w:ascii="Times New Roman" w:eastAsia="Times New Roman" w:hAnsi="Times New Roman" w:cs="Times New Roman"/>
          <w:color w:val="000000"/>
          <w:sz w:val="28"/>
          <w:szCs w:val="28"/>
          <w:lang w:val="es-ES_tradnl" w:eastAsia="es-ES"/>
        </w:rPr>
        <w:t>o</w:t>
      </w:r>
      <w:r w:rsidRPr="005D022D">
        <w:rPr>
          <w:rFonts w:ascii="Times New Roman" w:eastAsia="Times New Roman" w:hAnsi="Times New Roman" w:cs="Times New Roman"/>
          <w:color w:val="000000"/>
          <w:sz w:val="28"/>
          <w:szCs w:val="28"/>
          <w:lang w:val="es-ES_tradnl" w:eastAsia="es-ES"/>
        </w:rPr>
        <w:t xml:space="preserve">bispos y el Papa, </w:t>
      </w:r>
      <w:r>
        <w:rPr>
          <w:rFonts w:ascii="Times New Roman" w:eastAsia="Times New Roman" w:hAnsi="Times New Roman" w:cs="Times New Roman"/>
          <w:color w:val="000000"/>
          <w:sz w:val="28"/>
          <w:szCs w:val="28"/>
          <w:lang w:val="es-ES_tradnl" w:eastAsia="es-ES"/>
        </w:rPr>
        <w:t>ésta se llama C</w:t>
      </w:r>
      <w:r w:rsidRPr="005D022D">
        <w:rPr>
          <w:rFonts w:ascii="Times New Roman" w:eastAsia="Times New Roman" w:hAnsi="Times New Roman" w:cs="Times New Roman"/>
          <w:color w:val="000000"/>
          <w:sz w:val="28"/>
          <w:szCs w:val="28"/>
          <w:lang w:val="es-ES_tradnl" w:eastAsia="es-ES"/>
        </w:rPr>
        <w:t>oncilio</w:t>
      </w:r>
      <w:r>
        <w:rPr>
          <w:rFonts w:ascii="Times New Roman" w:eastAsia="Times New Roman" w:hAnsi="Times New Roman" w:cs="Times New Roman"/>
          <w:color w:val="000000"/>
          <w:sz w:val="28"/>
          <w:szCs w:val="28"/>
          <w:lang w:val="es-ES_tradnl" w:eastAsia="es-ES"/>
        </w:rPr>
        <w:t xml:space="preserve"> E</w:t>
      </w:r>
      <w:r w:rsidRPr="005D022D">
        <w:rPr>
          <w:rFonts w:ascii="Times New Roman" w:eastAsia="Times New Roman" w:hAnsi="Times New Roman" w:cs="Times New Roman"/>
          <w:color w:val="000000"/>
          <w:sz w:val="28"/>
          <w:szCs w:val="28"/>
          <w:lang w:val="es-ES_tradnl" w:eastAsia="es-ES"/>
        </w:rPr>
        <w:t xml:space="preserve">cuménico. </w:t>
      </w:r>
      <w:r>
        <w:rPr>
          <w:rFonts w:ascii="Times New Roman" w:eastAsia="Times New Roman" w:hAnsi="Times New Roman" w:cs="Times New Roman"/>
          <w:color w:val="000000"/>
          <w:sz w:val="28"/>
          <w:szCs w:val="28"/>
          <w:lang w:val="es-ES_tradnl" w:eastAsia="es-ES"/>
        </w:rPr>
        <w:t>C</w:t>
      </w:r>
      <w:r w:rsidRPr="005D022D">
        <w:rPr>
          <w:rFonts w:ascii="Times New Roman" w:eastAsia="Times New Roman" w:hAnsi="Times New Roman" w:cs="Times New Roman"/>
          <w:color w:val="000000"/>
          <w:sz w:val="28"/>
          <w:szCs w:val="28"/>
          <w:lang w:val="es-ES_tradnl" w:eastAsia="es-ES"/>
        </w:rPr>
        <w:t xml:space="preserve">uando se reúnen algunos obispos de una provincia, nación, </w:t>
      </w:r>
      <w:r>
        <w:rPr>
          <w:rFonts w:ascii="Times New Roman" w:eastAsia="Times New Roman" w:hAnsi="Times New Roman" w:cs="Times New Roman"/>
          <w:color w:val="000000"/>
          <w:sz w:val="28"/>
          <w:szCs w:val="28"/>
          <w:lang w:val="es-ES_tradnl" w:eastAsia="es-ES"/>
        </w:rPr>
        <w:t>continente</w:t>
      </w:r>
      <w:r w:rsidRPr="005D022D">
        <w:rPr>
          <w:rFonts w:ascii="Times New Roman" w:eastAsia="Times New Roman" w:hAnsi="Times New Roman" w:cs="Times New Roman"/>
          <w:color w:val="000000"/>
          <w:sz w:val="28"/>
          <w:szCs w:val="28"/>
          <w:lang w:val="es-ES_tradnl" w:eastAsia="es-ES"/>
        </w:rPr>
        <w:t xml:space="preserve"> o una representación de todos los episcopados del mundo, entonces </w:t>
      </w:r>
      <w:r>
        <w:rPr>
          <w:rFonts w:ascii="Times New Roman" w:eastAsia="Times New Roman" w:hAnsi="Times New Roman" w:cs="Times New Roman"/>
          <w:color w:val="000000"/>
          <w:sz w:val="28"/>
          <w:szCs w:val="28"/>
          <w:lang w:val="es-ES_tradnl" w:eastAsia="es-ES"/>
        </w:rPr>
        <w:t xml:space="preserve">a </w:t>
      </w:r>
      <w:r w:rsidRPr="005D022D">
        <w:rPr>
          <w:rFonts w:ascii="Times New Roman" w:eastAsia="Times New Roman" w:hAnsi="Times New Roman" w:cs="Times New Roman"/>
          <w:color w:val="000000"/>
          <w:sz w:val="28"/>
          <w:szCs w:val="28"/>
          <w:lang w:val="es-ES_tradnl" w:eastAsia="es-ES"/>
        </w:rPr>
        <w:t xml:space="preserve">la reunión se </w:t>
      </w:r>
      <w:r>
        <w:rPr>
          <w:rFonts w:ascii="Times New Roman" w:eastAsia="Times New Roman" w:hAnsi="Times New Roman" w:cs="Times New Roman"/>
          <w:color w:val="000000"/>
          <w:sz w:val="28"/>
          <w:szCs w:val="28"/>
          <w:lang w:val="es-ES_tradnl" w:eastAsia="es-ES"/>
        </w:rPr>
        <w:t>le ha llamado S</w:t>
      </w:r>
      <w:r w:rsidRPr="005D022D">
        <w:rPr>
          <w:rFonts w:ascii="Times New Roman" w:eastAsia="Times New Roman" w:hAnsi="Times New Roman" w:cs="Times New Roman"/>
          <w:color w:val="000000"/>
          <w:sz w:val="28"/>
          <w:szCs w:val="28"/>
          <w:lang w:val="es-ES_tradnl" w:eastAsia="es-ES"/>
        </w:rPr>
        <w:t>ínodo. Concilios ecuménicos en la Iglesia ha</w:t>
      </w:r>
      <w:r>
        <w:rPr>
          <w:rFonts w:ascii="Times New Roman" w:eastAsia="Times New Roman" w:hAnsi="Times New Roman" w:cs="Times New Roman"/>
          <w:color w:val="000000"/>
          <w:sz w:val="28"/>
          <w:szCs w:val="28"/>
          <w:lang w:val="es-ES_tradnl" w:eastAsia="es-ES"/>
        </w:rPr>
        <w:t>n</w:t>
      </w:r>
      <w:r w:rsidRPr="005D022D">
        <w:rPr>
          <w:rFonts w:ascii="Times New Roman" w:eastAsia="Times New Roman" w:hAnsi="Times New Roman" w:cs="Times New Roman"/>
          <w:color w:val="000000"/>
          <w:sz w:val="28"/>
          <w:szCs w:val="28"/>
          <w:lang w:val="es-ES_tradnl" w:eastAsia="es-ES"/>
        </w:rPr>
        <w:t xml:space="preserve"> habido </w:t>
      </w:r>
      <w:r>
        <w:rPr>
          <w:rFonts w:ascii="Times New Roman" w:eastAsia="Times New Roman" w:hAnsi="Times New Roman" w:cs="Times New Roman"/>
          <w:color w:val="000000"/>
          <w:sz w:val="28"/>
          <w:szCs w:val="28"/>
          <w:lang w:val="es-ES_tradnl" w:eastAsia="es-ES"/>
        </w:rPr>
        <w:t>veintiuno</w:t>
      </w:r>
      <w:r w:rsidRPr="005D022D">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siendo</w:t>
      </w:r>
      <w:r w:rsidRPr="005D022D">
        <w:rPr>
          <w:rFonts w:ascii="Times New Roman" w:eastAsia="Times New Roman" w:hAnsi="Times New Roman" w:cs="Times New Roman"/>
          <w:color w:val="000000"/>
          <w:sz w:val="28"/>
          <w:szCs w:val="28"/>
          <w:lang w:val="es-ES_tradnl" w:eastAsia="es-ES"/>
        </w:rPr>
        <w:t xml:space="preserve"> el último de ellos el Concilio Vatic</w:t>
      </w:r>
      <w:r>
        <w:rPr>
          <w:rFonts w:ascii="Times New Roman" w:eastAsia="Times New Roman" w:hAnsi="Times New Roman" w:cs="Times New Roman"/>
          <w:color w:val="000000"/>
          <w:sz w:val="28"/>
          <w:szCs w:val="28"/>
          <w:lang w:val="es-ES_tradnl" w:eastAsia="es-ES"/>
        </w:rPr>
        <w:t>ano II, de 1962 a 1965. Sínodos</w:t>
      </w:r>
      <w:r w:rsidRPr="005D022D">
        <w:rPr>
          <w:rFonts w:ascii="Times New Roman" w:eastAsia="Times New Roman" w:hAnsi="Times New Roman" w:cs="Times New Roman"/>
          <w:color w:val="000000"/>
          <w:sz w:val="28"/>
          <w:szCs w:val="28"/>
          <w:lang w:val="es-ES_tradnl" w:eastAsia="es-ES"/>
        </w:rPr>
        <w:t xml:space="preserve"> en cambio</w:t>
      </w:r>
      <w:r>
        <w:rPr>
          <w:rFonts w:ascii="Times New Roman" w:eastAsia="Times New Roman" w:hAnsi="Times New Roman" w:cs="Times New Roman"/>
          <w:color w:val="000000"/>
          <w:sz w:val="28"/>
          <w:szCs w:val="28"/>
          <w:lang w:val="es-ES_tradnl" w:eastAsia="es-ES"/>
        </w:rPr>
        <w:t>,</w:t>
      </w:r>
      <w:r w:rsidRPr="005D022D">
        <w:rPr>
          <w:rFonts w:ascii="Times New Roman" w:eastAsia="Times New Roman" w:hAnsi="Times New Roman" w:cs="Times New Roman"/>
          <w:color w:val="000000"/>
          <w:sz w:val="28"/>
          <w:szCs w:val="28"/>
          <w:lang w:val="es-ES_tradnl" w:eastAsia="es-ES"/>
        </w:rPr>
        <w:t xml:space="preserve"> ha</w:t>
      </w:r>
      <w:r>
        <w:rPr>
          <w:rFonts w:ascii="Times New Roman" w:eastAsia="Times New Roman" w:hAnsi="Times New Roman" w:cs="Times New Roman"/>
          <w:color w:val="000000"/>
          <w:sz w:val="28"/>
          <w:szCs w:val="28"/>
          <w:lang w:val="es-ES_tradnl" w:eastAsia="es-ES"/>
        </w:rPr>
        <w:t>n</w:t>
      </w:r>
      <w:r w:rsidRPr="005D022D">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sido</w:t>
      </w:r>
      <w:r w:rsidRPr="005D022D">
        <w:rPr>
          <w:rFonts w:ascii="Times New Roman" w:eastAsia="Times New Roman" w:hAnsi="Times New Roman" w:cs="Times New Roman"/>
          <w:color w:val="000000"/>
          <w:sz w:val="28"/>
          <w:szCs w:val="28"/>
          <w:lang w:val="es-ES_tradnl" w:eastAsia="es-ES"/>
        </w:rPr>
        <w:t xml:space="preserve"> muchos más.</w:t>
      </w:r>
    </w:p>
    <w:p w14:paraId="3687BE6F" w14:textId="77777777" w:rsidR="005D022D"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p>
    <w:p w14:paraId="4E5BF1C4" w14:textId="77777777" w:rsidR="006F3F09"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La primera lectura nos presenta un primer concilio en Jerusalén, que no está contado dentro de los </w:t>
      </w:r>
      <w:r>
        <w:rPr>
          <w:rFonts w:ascii="Times New Roman" w:eastAsia="Times New Roman" w:hAnsi="Times New Roman" w:cs="Times New Roman"/>
          <w:color w:val="000000"/>
          <w:sz w:val="28"/>
          <w:szCs w:val="28"/>
          <w:lang w:val="es-ES_tradnl" w:eastAsia="es-ES"/>
        </w:rPr>
        <w:t>veintiuno</w:t>
      </w:r>
      <w:r w:rsidRPr="005D022D">
        <w:rPr>
          <w:rFonts w:ascii="Times New Roman" w:eastAsia="Times New Roman" w:hAnsi="Times New Roman" w:cs="Times New Roman"/>
          <w:color w:val="000000"/>
          <w:sz w:val="28"/>
          <w:szCs w:val="28"/>
          <w:lang w:val="es-ES_tradnl" w:eastAsia="es-ES"/>
        </w:rPr>
        <w:t xml:space="preserve">. El problema que tenían que resolver era el siguiente: la primera comunidad cristiana en Jerusalén estaba compuesta </w:t>
      </w:r>
      <w:r w:rsidRPr="005D022D">
        <w:rPr>
          <w:rFonts w:ascii="Times New Roman" w:eastAsia="Times New Roman" w:hAnsi="Times New Roman" w:cs="Times New Roman"/>
          <w:color w:val="000000"/>
          <w:sz w:val="28"/>
          <w:szCs w:val="28"/>
          <w:lang w:val="es-ES_tradnl" w:eastAsia="es-ES"/>
        </w:rPr>
        <w:lastRenderedPageBreak/>
        <w:t>totalmente por judíos o prosélitos del judaísmo</w:t>
      </w:r>
      <w:r w:rsidR="006F3F09">
        <w:rPr>
          <w:rFonts w:ascii="Times New Roman" w:eastAsia="Times New Roman" w:hAnsi="Times New Roman" w:cs="Times New Roman"/>
          <w:color w:val="000000"/>
          <w:sz w:val="28"/>
          <w:szCs w:val="28"/>
          <w:lang w:val="es-ES_tradnl" w:eastAsia="es-ES"/>
        </w:rPr>
        <w:t>,</w:t>
      </w:r>
      <w:r w:rsidRPr="005D022D">
        <w:rPr>
          <w:rFonts w:ascii="Times New Roman" w:eastAsia="Times New Roman" w:hAnsi="Times New Roman" w:cs="Times New Roman"/>
          <w:color w:val="000000"/>
          <w:sz w:val="28"/>
          <w:szCs w:val="28"/>
          <w:lang w:val="es-ES_tradnl" w:eastAsia="es-ES"/>
        </w:rPr>
        <w:t xml:space="preserve"> los cuales </w:t>
      </w:r>
      <w:r w:rsidR="006F3F09">
        <w:rPr>
          <w:rFonts w:ascii="Times New Roman" w:eastAsia="Times New Roman" w:hAnsi="Times New Roman" w:cs="Times New Roman"/>
          <w:color w:val="000000"/>
          <w:sz w:val="28"/>
          <w:szCs w:val="28"/>
          <w:lang w:val="es-ES_tradnl" w:eastAsia="es-ES"/>
        </w:rPr>
        <w:t>siendo</w:t>
      </w:r>
      <w:r w:rsidRPr="005D022D">
        <w:rPr>
          <w:rFonts w:ascii="Times New Roman" w:eastAsia="Times New Roman" w:hAnsi="Times New Roman" w:cs="Times New Roman"/>
          <w:color w:val="000000"/>
          <w:sz w:val="28"/>
          <w:szCs w:val="28"/>
          <w:lang w:val="es-ES_tradnl" w:eastAsia="es-ES"/>
        </w:rPr>
        <w:t xml:space="preserve"> miembros de la Iglesia, conservaban </w:t>
      </w:r>
      <w:r w:rsidR="006F3F09">
        <w:rPr>
          <w:rFonts w:ascii="Times New Roman" w:eastAsia="Times New Roman" w:hAnsi="Times New Roman" w:cs="Times New Roman"/>
          <w:color w:val="000000"/>
          <w:sz w:val="28"/>
          <w:szCs w:val="28"/>
          <w:lang w:val="es-ES_tradnl" w:eastAsia="es-ES"/>
        </w:rPr>
        <w:t xml:space="preserve">por su parte </w:t>
      </w:r>
      <w:r w:rsidRPr="005D022D">
        <w:rPr>
          <w:rFonts w:ascii="Times New Roman" w:eastAsia="Times New Roman" w:hAnsi="Times New Roman" w:cs="Times New Roman"/>
          <w:color w:val="000000"/>
          <w:sz w:val="28"/>
          <w:szCs w:val="28"/>
          <w:lang w:val="es-ES_tradnl" w:eastAsia="es-ES"/>
        </w:rPr>
        <w:t>algunas costumbres</w:t>
      </w:r>
      <w:r w:rsidR="006F3F09">
        <w:rPr>
          <w:rFonts w:ascii="Times New Roman" w:eastAsia="Times New Roman" w:hAnsi="Times New Roman" w:cs="Times New Roman"/>
          <w:color w:val="000000"/>
          <w:sz w:val="28"/>
          <w:szCs w:val="28"/>
          <w:lang w:val="es-ES_tradnl" w:eastAsia="es-ES"/>
        </w:rPr>
        <w:t xml:space="preserve"> y mandatos de la ley de Moisés, hasta que </w:t>
      </w:r>
      <w:r w:rsidRPr="005D022D">
        <w:rPr>
          <w:rFonts w:ascii="Times New Roman" w:eastAsia="Times New Roman" w:hAnsi="Times New Roman" w:cs="Times New Roman"/>
          <w:color w:val="000000"/>
          <w:sz w:val="28"/>
          <w:szCs w:val="28"/>
          <w:lang w:val="es-ES_tradnl" w:eastAsia="es-ES"/>
        </w:rPr>
        <w:t>llegó el momento en la comunidad cristiana de Antioquía en el que se comenzaron a bautizar personas venidas del paganismo</w:t>
      </w:r>
      <w:r w:rsidR="006F3F09">
        <w:rPr>
          <w:rFonts w:ascii="Times New Roman" w:eastAsia="Times New Roman" w:hAnsi="Times New Roman" w:cs="Times New Roman"/>
          <w:color w:val="000000"/>
          <w:sz w:val="28"/>
          <w:szCs w:val="28"/>
          <w:lang w:val="es-ES_tradnl" w:eastAsia="es-ES"/>
        </w:rPr>
        <w:t xml:space="preserve">. </w:t>
      </w:r>
    </w:p>
    <w:p w14:paraId="722C7A5B" w14:textId="77777777" w:rsidR="006F3F09" w:rsidRDefault="006F3F09" w:rsidP="005D022D">
      <w:pPr>
        <w:spacing w:after="0" w:line="240" w:lineRule="auto"/>
        <w:jc w:val="both"/>
        <w:rPr>
          <w:rFonts w:ascii="Times New Roman" w:eastAsia="Times New Roman" w:hAnsi="Times New Roman" w:cs="Times New Roman"/>
          <w:color w:val="000000"/>
          <w:sz w:val="28"/>
          <w:szCs w:val="28"/>
          <w:lang w:val="es-ES_tradnl" w:eastAsia="es-ES"/>
        </w:rPr>
      </w:pPr>
    </w:p>
    <w:p w14:paraId="69F69172" w14:textId="77777777" w:rsidR="006F3F09" w:rsidRDefault="006F3F09"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t>T</w:t>
      </w:r>
      <w:r w:rsidR="005D022D" w:rsidRPr="005D022D">
        <w:rPr>
          <w:rFonts w:ascii="Times New Roman" w:eastAsia="Times New Roman" w:hAnsi="Times New Roman" w:cs="Times New Roman"/>
          <w:color w:val="000000"/>
          <w:sz w:val="28"/>
          <w:szCs w:val="28"/>
          <w:lang w:val="es-ES_tradnl" w:eastAsia="es-ES"/>
        </w:rPr>
        <w:t>odo estaba en paz hasta que vinieron de Judea algunos discípulos que enseñaban a los hermanos que debían circuncidarse para alcanzar la salvación. Por supuesto que Pablo y Bernabé no estaban de acuerdo en exigir a los nuevos cristianos que se sometieran a la ley de Moisés.</w:t>
      </w:r>
    </w:p>
    <w:p w14:paraId="53F7FA0C" w14:textId="77777777" w:rsidR="006F3F09" w:rsidRDefault="006F3F09" w:rsidP="005D022D">
      <w:pPr>
        <w:spacing w:after="0" w:line="240" w:lineRule="auto"/>
        <w:jc w:val="both"/>
        <w:rPr>
          <w:rFonts w:ascii="Times New Roman" w:eastAsia="Times New Roman" w:hAnsi="Times New Roman" w:cs="Times New Roman"/>
          <w:color w:val="000000"/>
          <w:sz w:val="28"/>
          <w:szCs w:val="28"/>
          <w:lang w:val="es-ES_tradnl" w:eastAsia="es-ES"/>
        </w:rPr>
      </w:pPr>
    </w:p>
    <w:p w14:paraId="77EE9202" w14:textId="77777777" w:rsidR="006F3F09" w:rsidRDefault="006F3F09"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5D022D" w:rsidRPr="005D022D">
        <w:rPr>
          <w:rFonts w:ascii="Times New Roman" w:eastAsia="Times New Roman" w:hAnsi="Times New Roman" w:cs="Times New Roman"/>
          <w:color w:val="000000"/>
          <w:sz w:val="28"/>
          <w:szCs w:val="28"/>
          <w:lang w:val="es-ES_tradnl" w:eastAsia="es-ES"/>
        </w:rPr>
        <w:t>La discusión fue</w:t>
      </w:r>
      <w:r>
        <w:rPr>
          <w:rFonts w:ascii="Times New Roman" w:eastAsia="Times New Roman" w:hAnsi="Times New Roman" w:cs="Times New Roman"/>
          <w:color w:val="000000"/>
          <w:sz w:val="28"/>
          <w:szCs w:val="28"/>
          <w:lang w:val="es-ES_tradnl" w:eastAsia="es-ES"/>
        </w:rPr>
        <w:t xml:space="preserve"> tan</w:t>
      </w:r>
      <w:r w:rsidR="005D022D" w:rsidRPr="005D022D">
        <w:rPr>
          <w:rFonts w:ascii="Times New Roman" w:eastAsia="Times New Roman" w:hAnsi="Times New Roman" w:cs="Times New Roman"/>
          <w:color w:val="000000"/>
          <w:sz w:val="28"/>
          <w:szCs w:val="28"/>
          <w:lang w:val="es-ES_tradnl" w:eastAsia="es-ES"/>
        </w:rPr>
        <w:t xml:space="preserve"> grande</w:t>
      </w:r>
      <w:r>
        <w:rPr>
          <w:rFonts w:ascii="Times New Roman" w:eastAsia="Times New Roman" w:hAnsi="Times New Roman" w:cs="Times New Roman"/>
          <w:color w:val="000000"/>
          <w:sz w:val="28"/>
          <w:szCs w:val="28"/>
          <w:lang w:val="es-ES_tradnl" w:eastAsia="es-ES"/>
        </w:rPr>
        <w:t xml:space="preserve">, que </w:t>
      </w:r>
      <w:r w:rsidR="005D022D" w:rsidRPr="005D022D">
        <w:rPr>
          <w:rFonts w:ascii="Times New Roman" w:eastAsia="Times New Roman" w:hAnsi="Times New Roman" w:cs="Times New Roman"/>
          <w:color w:val="000000"/>
          <w:sz w:val="28"/>
          <w:szCs w:val="28"/>
          <w:lang w:val="es-ES_tradnl" w:eastAsia="es-ES"/>
        </w:rPr>
        <w:t>se decidió enviar a Jerusalén a Pablo, a Bernabé y a algunos más</w:t>
      </w:r>
      <w:r>
        <w:rPr>
          <w:rFonts w:ascii="Times New Roman" w:eastAsia="Times New Roman" w:hAnsi="Times New Roman" w:cs="Times New Roman"/>
          <w:color w:val="000000"/>
          <w:sz w:val="28"/>
          <w:szCs w:val="28"/>
          <w:lang w:val="es-ES_tradnl" w:eastAsia="es-ES"/>
        </w:rPr>
        <w:t>,</w:t>
      </w:r>
      <w:r w:rsidR="005D022D" w:rsidRPr="005D022D">
        <w:rPr>
          <w:rFonts w:ascii="Times New Roman" w:eastAsia="Times New Roman" w:hAnsi="Times New Roman" w:cs="Times New Roman"/>
          <w:color w:val="000000"/>
          <w:sz w:val="28"/>
          <w:szCs w:val="28"/>
          <w:lang w:val="es-ES_tradnl" w:eastAsia="es-ES"/>
        </w:rPr>
        <w:t xml:space="preserve"> para consultar a los Apóstoles sobre este asunto. </w:t>
      </w:r>
      <w:r>
        <w:rPr>
          <w:rFonts w:ascii="Times New Roman" w:eastAsia="Times New Roman" w:hAnsi="Times New Roman" w:cs="Times New Roman"/>
          <w:color w:val="000000"/>
          <w:sz w:val="28"/>
          <w:szCs w:val="28"/>
          <w:lang w:val="es-ES_tradnl" w:eastAsia="es-ES"/>
        </w:rPr>
        <w:t>Entonces</w:t>
      </w:r>
      <w:r w:rsidR="005D022D" w:rsidRPr="005D022D">
        <w:rPr>
          <w:rFonts w:ascii="Times New Roman" w:eastAsia="Times New Roman" w:hAnsi="Times New Roman" w:cs="Times New Roman"/>
          <w:color w:val="000000"/>
          <w:sz w:val="28"/>
          <w:szCs w:val="28"/>
          <w:lang w:val="es-ES_tradnl" w:eastAsia="es-ES"/>
        </w:rPr>
        <w:t xml:space="preserve"> se </w:t>
      </w:r>
      <w:r>
        <w:rPr>
          <w:rFonts w:ascii="Times New Roman" w:eastAsia="Times New Roman" w:hAnsi="Times New Roman" w:cs="Times New Roman"/>
          <w:color w:val="000000"/>
          <w:sz w:val="28"/>
          <w:szCs w:val="28"/>
          <w:lang w:val="es-ES_tradnl" w:eastAsia="es-ES"/>
        </w:rPr>
        <w:t>realizó</w:t>
      </w:r>
      <w:r w:rsidR="005D022D" w:rsidRPr="005D022D">
        <w:rPr>
          <w:rFonts w:ascii="Times New Roman" w:eastAsia="Times New Roman" w:hAnsi="Times New Roman" w:cs="Times New Roman"/>
          <w:color w:val="000000"/>
          <w:sz w:val="28"/>
          <w:szCs w:val="28"/>
          <w:lang w:val="es-ES_tradnl" w:eastAsia="es-ES"/>
        </w:rPr>
        <w:t xml:space="preserve"> en Jerusalén el </w:t>
      </w:r>
      <w:r>
        <w:rPr>
          <w:rFonts w:ascii="Times New Roman" w:eastAsia="Times New Roman" w:hAnsi="Times New Roman" w:cs="Times New Roman"/>
          <w:color w:val="000000"/>
          <w:sz w:val="28"/>
          <w:szCs w:val="28"/>
          <w:lang w:val="es-ES_tradnl" w:eastAsia="es-ES"/>
        </w:rPr>
        <w:t xml:space="preserve">primer </w:t>
      </w:r>
      <w:r w:rsidR="005D022D" w:rsidRPr="005D022D">
        <w:rPr>
          <w:rFonts w:ascii="Times New Roman" w:eastAsia="Times New Roman" w:hAnsi="Times New Roman" w:cs="Times New Roman"/>
          <w:color w:val="000000"/>
          <w:sz w:val="28"/>
          <w:szCs w:val="28"/>
          <w:lang w:val="es-ES_tradnl" w:eastAsia="es-ES"/>
        </w:rPr>
        <w:t xml:space="preserve">concilio, presidido </w:t>
      </w:r>
      <w:r>
        <w:rPr>
          <w:rFonts w:ascii="Times New Roman" w:eastAsia="Times New Roman" w:hAnsi="Times New Roman" w:cs="Times New Roman"/>
          <w:color w:val="000000"/>
          <w:sz w:val="28"/>
          <w:szCs w:val="28"/>
          <w:lang w:val="es-ES_tradnl" w:eastAsia="es-ES"/>
        </w:rPr>
        <w:t>por Pedro y los demás Apóstoles.</w:t>
      </w:r>
      <w:r w:rsidR="005D022D" w:rsidRPr="005D022D">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L</w:t>
      </w:r>
      <w:r w:rsidR="005D022D" w:rsidRPr="005D022D">
        <w:rPr>
          <w:rFonts w:ascii="Times New Roman" w:eastAsia="Times New Roman" w:hAnsi="Times New Roman" w:cs="Times New Roman"/>
          <w:color w:val="000000"/>
          <w:sz w:val="28"/>
          <w:szCs w:val="28"/>
          <w:lang w:val="es-ES_tradnl" w:eastAsia="es-ES"/>
        </w:rPr>
        <w:t>a conclusión fue esta: “El Espíritu Santo y nosotros hemos decidido no imponerles más cargas fuera de</w:t>
      </w:r>
      <w:r>
        <w:rPr>
          <w:rFonts w:ascii="Times New Roman" w:eastAsia="Times New Roman" w:hAnsi="Times New Roman" w:cs="Times New Roman"/>
          <w:color w:val="000000"/>
          <w:sz w:val="28"/>
          <w:szCs w:val="28"/>
          <w:lang w:val="es-ES_tradnl" w:eastAsia="es-ES"/>
        </w:rPr>
        <w:t xml:space="preserve"> las estrictamente necesarias</w:t>
      </w:r>
      <w:r w:rsidR="005D022D" w:rsidRPr="005D022D">
        <w:rPr>
          <w:rFonts w:ascii="Times New Roman" w:eastAsia="Times New Roman" w:hAnsi="Times New Roman" w:cs="Times New Roman"/>
          <w:color w:val="000000"/>
          <w:sz w:val="28"/>
          <w:szCs w:val="28"/>
          <w:lang w:val="es-ES_tradnl" w:eastAsia="es-ES"/>
        </w:rPr>
        <w:t>”</w:t>
      </w:r>
      <w:r>
        <w:rPr>
          <w:rFonts w:ascii="Times New Roman" w:eastAsia="Times New Roman" w:hAnsi="Times New Roman" w:cs="Times New Roman"/>
          <w:color w:val="000000"/>
          <w:sz w:val="28"/>
          <w:szCs w:val="28"/>
          <w:lang w:val="es-ES_tradnl" w:eastAsia="es-ES"/>
        </w:rPr>
        <w:t xml:space="preserve"> (</w:t>
      </w:r>
      <w:proofErr w:type="spellStart"/>
      <w:r>
        <w:rPr>
          <w:rFonts w:ascii="Times New Roman" w:eastAsia="Times New Roman" w:hAnsi="Times New Roman" w:cs="Times New Roman"/>
          <w:color w:val="000000"/>
          <w:sz w:val="28"/>
          <w:szCs w:val="28"/>
          <w:lang w:val="es-ES_tradnl" w:eastAsia="es-ES"/>
        </w:rPr>
        <w:t>Hch</w:t>
      </w:r>
      <w:proofErr w:type="spellEnd"/>
      <w:r>
        <w:rPr>
          <w:rFonts w:ascii="Times New Roman" w:eastAsia="Times New Roman" w:hAnsi="Times New Roman" w:cs="Times New Roman"/>
          <w:color w:val="000000"/>
          <w:sz w:val="28"/>
          <w:szCs w:val="28"/>
          <w:lang w:val="es-ES_tradnl" w:eastAsia="es-ES"/>
        </w:rPr>
        <w:t xml:space="preserve"> 15, 28).</w:t>
      </w:r>
    </w:p>
    <w:p w14:paraId="2184AFE4" w14:textId="77777777" w:rsidR="006F3F09" w:rsidRDefault="006F3F09" w:rsidP="005D022D">
      <w:pPr>
        <w:spacing w:after="0" w:line="240" w:lineRule="auto"/>
        <w:jc w:val="both"/>
        <w:rPr>
          <w:rFonts w:ascii="Times New Roman" w:eastAsia="Times New Roman" w:hAnsi="Times New Roman" w:cs="Times New Roman"/>
          <w:color w:val="000000"/>
          <w:sz w:val="28"/>
          <w:szCs w:val="28"/>
          <w:lang w:val="es-ES_tradnl" w:eastAsia="es-ES"/>
        </w:rPr>
      </w:pPr>
    </w:p>
    <w:p w14:paraId="565C639C" w14:textId="0EA4099D" w:rsidR="006F3F09" w:rsidRDefault="006F3F09"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t>Es</w:t>
      </w:r>
      <w:r w:rsidR="005D022D" w:rsidRPr="005D022D">
        <w:rPr>
          <w:rFonts w:ascii="Times New Roman" w:eastAsia="Times New Roman" w:hAnsi="Times New Roman" w:cs="Times New Roman"/>
          <w:color w:val="000000"/>
          <w:sz w:val="28"/>
          <w:szCs w:val="28"/>
          <w:lang w:val="es-ES_tradnl" w:eastAsia="es-ES"/>
        </w:rPr>
        <w:t xml:space="preserve">o interesante la gran convicción de que lo </w:t>
      </w:r>
      <w:r>
        <w:rPr>
          <w:rFonts w:ascii="Times New Roman" w:eastAsia="Times New Roman" w:hAnsi="Times New Roman" w:cs="Times New Roman"/>
          <w:color w:val="000000"/>
          <w:sz w:val="28"/>
          <w:szCs w:val="28"/>
          <w:lang w:val="es-ES_tradnl" w:eastAsia="es-ES"/>
        </w:rPr>
        <w:t>decidido</w:t>
      </w:r>
      <w:r w:rsidR="005D022D" w:rsidRPr="005D022D">
        <w:rPr>
          <w:rFonts w:ascii="Times New Roman" w:eastAsia="Times New Roman" w:hAnsi="Times New Roman" w:cs="Times New Roman"/>
          <w:color w:val="000000"/>
          <w:sz w:val="28"/>
          <w:szCs w:val="28"/>
          <w:lang w:val="es-ES_tradnl" w:eastAsia="es-ES"/>
        </w:rPr>
        <w:t xml:space="preserve"> en Iglesia</w:t>
      </w:r>
      <w:r>
        <w:rPr>
          <w:rFonts w:ascii="Times New Roman" w:eastAsia="Times New Roman" w:hAnsi="Times New Roman" w:cs="Times New Roman"/>
          <w:color w:val="000000"/>
          <w:sz w:val="28"/>
          <w:szCs w:val="28"/>
          <w:lang w:val="es-ES_tradnl" w:eastAsia="es-ES"/>
        </w:rPr>
        <w:t xml:space="preserve"> </w:t>
      </w:r>
      <w:r w:rsidR="005D022D" w:rsidRPr="005D022D">
        <w:rPr>
          <w:rFonts w:ascii="Times New Roman" w:eastAsia="Times New Roman" w:hAnsi="Times New Roman" w:cs="Times New Roman"/>
          <w:color w:val="000000"/>
          <w:sz w:val="28"/>
          <w:szCs w:val="28"/>
          <w:lang w:val="es-ES_tradnl" w:eastAsia="es-ES"/>
        </w:rPr>
        <w:t>est</w:t>
      </w:r>
      <w:r>
        <w:rPr>
          <w:rFonts w:ascii="Times New Roman" w:eastAsia="Times New Roman" w:hAnsi="Times New Roman" w:cs="Times New Roman"/>
          <w:color w:val="000000"/>
          <w:sz w:val="28"/>
          <w:szCs w:val="28"/>
          <w:lang w:val="es-ES_tradnl" w:eastAsia="es-ES"/>
        </w:rPr>
        <w:t>á avalado por el Santo Espíritu;</w:t>
      </w:r>
      <w:r w:rsidR="005D022D" w:rsidRPr="005D022D">
        <w:rPr>
          <w:rFonts w:ascii="Times New Roman" w:eastAsia="Times New Roman" w:hAnsi="Times New Roman" w:cs="Times New Roman"/>
          <w:color w:val="000000"/>
          <w:sz w:val="28"/>
          <w:szCs w:val="28"/>
          <w:lang w:val="es-ES_tradnl" w:eastAsia="es-ES"/>
        </w:rPr>
        <w:t xml:space="preserve"> convicción que prevalece aún ahora luego de cada concilio o sínodo, pues verdaderamente creemos que el Espíritu vive en la Iglesia, </w:t>
      </w:r>
      <w:r>
        <w:rPr>
          <w:rFonts w:ascii="Times New Roman" w:eastAsia="Times New Roman" w:hAnsi="Times New Roman" w:cs="Times New Roman"/>
          <w:color w:val="000000"/>
          <w:sz w:val="28"/>
          <w:szCs w:val="28"/>
          <w:lang w:val="es-ES_tradnl" w:eastAsia="es-ES"/>
        </w:rPr>
        <w:t>siendo</w:t>
      </w:r>
      <w:r w:rsidR="005D022D" w:rsidRPr="005D022D">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 xml:space="preserve"> éste e</w:t>
      </w:r>
      <w:r w:rsidR="005D022D" w:rsidRPr="005D022D">
        <w:rPr>
          <w:rFonts w:ascii="Times New Roman" w:eastAsia="Times New Roman" w:hAnsi="Times New Roman" w:cs="Times New Roman"/>
          <w:color w:val="000000"/>
          <w:sz w:val="28"/>
          <w:szCs w:val="28"/>
          <w:lang w:val="es-ES_tradnl" w:eastAsia="es-ES"/>
        </w:rPr>
        <w:t>l protagonista de todo lo bueno que sucede en ella. El Concilio de Jerusalén ha sido modelo e inspiración para todos</w:t>
      </w:r>
      <w:r>
        <w:rPr>
          <w:rFonts w:ascii="Times New Roman" w:eastAsia="Times New Roman" w:hAnsi="Times New Roman" w:cs="Times New Roman"/>
          <w:color w:val="000000"/>
          <w:sz w:val="28"/>
          <w:szCs w:val="28"/>
          <w:lang w:val="es-ES_tradnl" w:eastAsia="es-ES"/>
        </w:rPr>
        <w:t xml:space="preserve"> </w:t>
      </w:r>
      <w:r w:rsidR="005D022D" w:rsidRPr="005D022D">
        <w:rPr>
          <w:rFonts w:ascii="Times New Roman" w:eastAsia="Times New Roman" w:hAnsi="Times New Roman" w:cs="Times New Roman"/>
          <w:color w:val="000000"/>
          <w:sz w:val="28"/>
          <w:szCs w:val="28"/>
          <w:lang w:val="es-ES_tradnl" w:eastAsia="es-ES"/>
        </w:rPr>
        <w:t xml:space="preserve">los </w:t>
      </w:r>
      <w:r>
        <w:rPr>
          <w:rFonts w:ascii="Times New Roman" w:eastAsia="Times New Roman" w:hAnsi="Times New Roman" w:cs="Times New Roman"/>
          <w:color w:val="000000"/>
          <w:sz w:val="28"/>
          <w:szCs w:val="28"/>
          <w:lang w:val="es-ES_tradnl" w:eastAsia="es-ES"/>
        </w:rPr>
        <w:t xml:space="preserve">demás concilios y sínodos de la historia. </w:t>
      </w:r>
    </w:p>
    <w:p w14:paraId="5E24182A" w14:textId="77777777" w:rsidR="006F3F09"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sidR="006F3F09">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El </w:t>
      </w:r>
      <w:r w:rsidR="006F3F09">
        <w:rPr>
          <w:rFonts w:ascii="Times New Roman" w:eastAsia="Times New Roman" w:hAnsi="Times New Roman" w:cs="Times New Roman"/>
          <w:color w:val="000000"/>
          <w:sz w:val="28"/>
          <w:szCs w:val="28"/>
          <w:lang w:val="es-ES_tradnl" w:eastAsia="es-ES"/>
        </w:rPr>
        <w:t>s</w:t>
      </w:r>
      <w:r w:rsidRPr="005D022D">
        <w:rPr>
          <w:rFonts w:ascii="Times New Roman" w:eastAsia="Times New Roman" w:hAnsi="Times New Roman" w:cs="Times New Roman"/>
          <w:color w:val="000000"/>
          <w:sz w:val="28"/>
          <w:szCs w:val="28"/>
          <w:lang w:val="es-ES_tradnl" w:eastAsia="es-ES"/>
        </w:rPr>
        <w:t xml:space="preserve">anto </w:t>
      </w:r>
      <w:r w:rsidR="006F3F09">
        <w:rPr>
          <w:rFonts w:ascii="Times New Roman" w:eastAsia="Times New Roman" w:hAnsi="Times New Roman" w:cs="Times New Roman"/>
          <w:color w:val="000000"/>
          <w:sz w:val="28"/>
          <w:szCs w:val="28"/>
          <w:lang w:val="es-ES_tradnl" w:eastAsia="es-ES"/>
        </w:rPr>
        <w:t>e</w:t>
      </w:r>
      <w:r w:rsidRPr="005D022D">
        <w:rPr>
          <w:rFonts w:ascii="Times New Roman" w:eastAsia="Times New Roman" w:hAnsi="Times New Roman" w:cs="Times New Roman"/>
          <w:color w:val="000000"/>
          <w:sz w:val="28"/>
          <w:szCs w:val="28"/>
          <w:lang w:val="es-ES_tradnl" w:eastAsia="es-ES"/>
        </w:rPr>
        <w:t xml:space="preserve">vangelio de hoy según </w:t>
      </w:r>
      <w:r w:rsidR="006F3F09">
        <w:rPr>
          <w:rFonts w:ascii="Times New Roman" w:eastAsia="Times New Roman" w:hAnsi="Times New Roman" w:cs="Times New Roman"/>
          <w:color w:val="000000"/>
          <w:sz w:val="28"/>
          <w:szCs w:val="28"/>
          <w:lang w:val="es-ES_tradnl" w:eastAsia="es-ES"/>
        </w:rPr>
        <w:t>s</w:t>
      </w:r>
      <w:r w:rsidRPr="005D022D">
        <w:rPr>
          <w:rFonts w:ascii="Times New Roman" w:eastAsia="Times New Roman" w:hAnsi="Times New Roman" w:cs="Times New Roman"/>
          <w:color w:val="000000"/>
          <w:sz w:val="28"/>
          <w:szCs w:val="28"/>
          <w:lang w:val="es-ES_tradnl" w:eastAsia="es-ES"/>
        </w:rPr>
        <w:t>an Juan, al igual que la s</w:t>
      </w:r>
      <w:r w:rsidR="006F3F09">
        <w:rPr>
          <w:rFonts w:ascii="Times New Roman" w:eastAsia="Times New Roman" w:hAnsi="Times New Roman" w:cs="Times New Roman"/>
          <w:color w:val="000000"/>
          <w:sz w:val="28"/>
          <w:szCs w:val="28"/>
          <w:lang w:val="es-ES_tradnl" w:eastAsia="es-ES"/>
        </w:rPr>
        <w:t>emana pasada, nos regresa a la Ú</w:t>
      </w:r>
      <w:r w:rsidRPr="005D022D">
        <w:rPr>
          <w:rFonts w:ascii="Times New Roman" w:eastAsia="Times New Roman" w:hAnsi="Times New Roman" w:cs="Times New Roman"/>
          <w:color w:val="000000"/>
          <w:sz w:val="28"/>
          <w:szCs w:val="28"/>
          <w:lang w:val="es-ES_tradnl" w:eastAsia="es-ES"/>
        </w:rPr>
        <w:t xml:space="preserve">ltima </w:t>
      </w:r>
      <w:r w:rsidR="006F3F09">
        <w:rPr>
          <w:rFonts w:ascii="Times New Roman" w:eastAsia="Times New Roman" w:hAnsi="Times New Roman" w:cs="Times New Roman"/>
          <w:color w:val="000000"/>
          <w:sz w:val="28"/>
          <w:szCs w:val="28"/>
          <w:lang w:val="es-ES_tradnl" w:eastAsia="es-ES"/>
        </w:rPr>
        <w:t>C</w:t>
      </w:r>
      <w:r w:rsidRPr="005D022D">
        <w:rPr>
          <w:rFonts w:ascii="Times New Roman" w:eastAsia="Times New Roman" w:hAnsi="Times New Roman" w:cs="Times New Roman"/>
          <w:color w:val="000000"/>
          <w:sz w:val="28"/>
          <w:szCs w:val="28"/>
          <w:lang w:val="es-ES_tradnl" w:eastAsia="es-ES"/>
        </w:rPr>
        <w:t xml:space="preserve">ena, </w:t>
      </w:r>
      <w:r w:rsidR="006F3F09">
        <w:rPr>
          <w:rFonts w:ascii="Times New Roman" w:eastAsia="Times New Roman" w:hAnsi="Times New Roman" w:cs="Times New Roman"/>
          <w:color w:val="000000"/>
          <w:sz w:val="28"/>
          <w:szCs w:val="28"/>
          <w:lang w:val="es-ES_tradnl" w:eastAsia="es-ES"/>
        </w:rPr>
        <w:t>recordándonos</w:t>
      </w:r>
      <w:r w:rsidRPr="005D022D">
        <w:rPr>
          <w:rFonts w:ascii="Times New Roman" w:eastAsia="Times New Roman" w:hAnsi="Times New Roman" w:cs="Times New Roman"/>
          <w:color w:val="000000"/>
          <w:sz w:val="28"/>
          <w:szCs w:val="28"/>
          <w:lang w:val="es-ES_tradnl" w:eastAsia="es-ES"/>
        </w:rPr>
        <w:t xml:space="preserve"> todo lo que</w:t>
      </w:r>
      <w:r w:rsidR="006F3F09">
        <w:rPr>
          <w:rFonts w:ascii="Times New Roman" w:eastAsia="Times New Roman" w:hAnsi="Times New Roman" w:cs="Times New Roman"/>
          <w:color w:val="000000"/>
          <w:sz w:val="28"/>
          <w:szCs w:val="28"/>
          <w:lang w:val="es-ES_tradnl" w:eastAsia="es-ES"/>
        </w:rPr>
        <w:t xml:space="preserve"> Jesús les enseñó aquella noche.</w:t>
      </w:r>
      <w:r w:rsidRPr="005D022D">
        <w:rPr>
          <w:rFonts w:ascii="Times New Roman" w:eastAsia="Times New Roman" w:hAnsi="Times New Roman" w:cs="Times New Roman"/>
          <w:color w:val="000000"/>
          <w:sz w:val="28"/>
          <w:szCs w:val="28"/>
          <w:lang w:val="es-ES_tradnl" w:eastAsia="es-ES"/>
        </w:rPr>
        <w:t xml:space="preserve"> </w:t>
      </w:r>
      <w:r w:rsidR="006F3F09">
        <w:rPr>
          <w:rFonts w:ascii="Times New Roman" w:eastAsia="Times New Roman" w:hAnsi="Times New Roman" w:cs="Times New Roman"/>
          <w:color w:val="000000"/>
          <w:sz w:val="28"/>
          <w:szCs w:val="28"/>
          <w:lang w:val="es-ES_tradnl" w:eastAsia="es-ES"/>
        </w:rPr>
        <w:t>A</w:t>
      </w:r>
      <w:r w:rsidRPr="005D022D">
        <w:rPr>
          <w:rFonts w:ascii="Times New Roman" w:eastAsia="Times New Roman" w:hAnsi="Times New Roman" w:cs="Times New Roman"/>
          <w:color w:val="000000"/>
          <w:sz w:val="28"/>
          <w:szCs w:val="28"/>
          <w:lang w:val="es-ES_tradnl" w:eastAsia="es-ES"/>
        </w:rPr>
        <w:t>hora luego de la resurrección, son capaces de recordar</w:t>
      </w:r>
      <w:r w:rsidR="006F3F09">
        <w:rPr>
          <w:rFonts w:ascii="Times New Roman" w:eastAsia="Times New Roman" w:hAnsi="Times New Roman" w:cs="Times New Roman"/>
          <w:color w:val="000000"/>
          <w:sz w:val="28"/>
          <w:szCs w:val="28"/>
          <w:lang w:val="es-ES_tradnl" w:eastAsia="es-ES"/>
        </w:rPr>
        <w:t>lo</w:t>
      </w:r>
      <w:r w:rsidRPr="005D022D">
        <w:rPr>
          <w:rFonts w:ascii="Times New Roman" w:eastAsia="Times New Roman" w:hAnsi="Times New Roman" w:cs="Times New Roman"/>
          <w:color w:val="000000"/>
          <w:sz w:val="28"/>
          <w:szCs w:val="28"/>
          <w:lang w:val="es-ES_tradnl" w:eastAsia="es-ES"/>
        </w:rPr>
        <w:t>, entender</w:t>
      </w:r>
      <w:r w:rsidR="006F3F09">
        <w:rPr>
          <w:rFonts w:ascii="Times New Roman" w:eastAsia="Times New Roman" w:hAnsi="Times New Roman" w:cs="Times New Roman"/>
          <w:color w:val="000000"/>
          <w:sz w:val="28"/>
          <w:szCs w:val="28"/>
          <w:lang w:val="es-ES_tradnl" w:eastAsia="es-ES"/>
        </w:rPr>
        <w:t>lo</w:t>
      </w:r>
      <w:r w:rsidRPr="005D022D">
        <w:rPr>
          <w:rFonts w:ascii="Times New Roman" w:eastAsia="Times New Roman" w:hAnsi="Times New Roman" w:cs="Times New Roman"/>
          <w:color w:val="000000"/>
          <w:sz w:val="28"/>
          <w:szCs w:val="28"/>
          <w:lang w:val="es-ES_tradnl" w:eastAsia="es-ES"/>
        </w:rPr>
        <w:t xml:space="preserve"> y valorar</w:t>
      </w:r>
      <w:r w:rsidR="006F3F09">
        <w:rPr>
          <w:rFonts w:ascii="Times New Roman" w:eastAsia="Times New Roman" w:hAnsi="Times New Roman" w:cs="Times New Roman"/>
          <w:color w:val="000000"/>
          <w:sz w:val="28"/>
          <w:szCs w:val="28"/>
          <w:lang w:val="es-ES_tradnl" w:eastAsia="es-ES"/>
        </w:rPr>
        <w:t>lo</w:t>
      </w:r>
      <w:r w:rsidRPr="005D022D">
        <w:rPr>
          <w:rFonts w:ascii="Times New Roman" w:eastAsia="Times New Roman" w:hAnsi="Times New Roman" w:cs="Times New Roman"/>
          <w:color w:val="000000"/>
          <w:sz w:val="28"/>
          <w:szCs w:val="28"/>
          <w:lang w:val="es-ES_tradnl" w:eastAsia="es-ES"/>
        </w:rPr>
        <w:t xml:space="preserve">. </w:t>
      </w:r>
    </w:p>
    <w:p w14:paraId="453DA3F4" w14:textId="77777777" w:rsidR="006F3F09" w:rsidRDefault="006F3F09" w:rsidP="005D022D">
      <w:pPr>
        <w:spacing w:after="0" w:line="240" w:lineRule="auto"/>
        <w:jc w:val="both"/>
        <w:rPr>
          <w:rFonts w:ascii="Times New Roman" w:eastAsia="Times New Roman" w:hAnsi="Times New Roman" w:cs="Times New Roman"/>
          <w:color w:val="000000"/>
          <w:sz w:val="28"/>
          <w:szCs w:val="28"/>
          <w:lang w:val="es-ES_tradnl" w:eastAsia="es-ES"/>
        </w:rPr>
      </w:pPr>
    </w:p>
    <w:p w14:paraId="261F969E" w14:textId="77777777" w:rsidR="00E802E1" w:rsidRDefault="006F3F09"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5D022D" w:rsidRPr="005D022D">
        <w:rPr>
          <w:rFonts w:ascii="Times New Roman" w:eastAsia="Times New Roman" w:hAnsi="Times New Roman" w:cs="Times New Roman"/>
          <w:color w:val="000000"/>
          <w:sz w:val="28"/>
          <w:szCs w:val="28"/>
          <w:lang w:val="es-ES_tradnl" w:eastAsia="es-ES"/>
        </w:rPr>
        <w:t>Antes de prometerles la venida del Paráclito, Jesús les instruye sobre lo que significa amarlo a él, pues dice: “Si algun</w:t>
      </w:r>
      <w:r>
        <w:rPr>
          <w:rFonts w:ascii="Times New Roman" w:eastAsia="Times New Roman" w:hAnsi="Times New Roman" w:cs="Times New Roman"/>
          <w:color w:val="000000"/>
          <w:sz w:val="28"/>
          <w:szCs w:val="28"/>
          <w:lang w:val="es-ES_tradnl" w:eastAsia="es-ES"/>
        </w:rPr>
        <w:t>o me ama, cumplirá mi palabra</w:t>
      </w:r>
      <w:r w:rsidR="005D022D" w:rsidRPr="005D022D">
        <w:rPr>
          <w:rFonts w:ascii="Times New Roman" w:eastAsia="Times New Roman" w:hAnsi="Times New Roman" w:cs="Times New Roman"/>
          <w:color w:val="000000"/>
          <w:sz w:val="28"/>
          <w:szCs w:val="28"/>
          <w:lang w:val="es-ES_tradnl" w:eastAsia="es-ES"/>
        </w:rPr>
        <w:t>”</w:t>
      </w:r>
      <w:r>
        <w:rPr>
          <w:rFonts w:ascii="Times New Roman" w:eastAsia="Times New Roman" w:hAnsi="Times New Roman" w:cs="Times New Roman"/>
          <w:color w:val="000000"/>
          <w:sz w:val="28"/>
          <w:szCs w:val="28"/>
          <w:lang w:val="es-ES_tradnl" w:eastAsia="es-ES"/>
        </w:rPr>
        <w:t xml:space="preserve"> </w:t>
      </w:r>
      <w:r w:rsidR="00E802E1">
        <w:rPr>
          <w:rFonts w:ascii="Times New Roman" w:eastAsia="Times New Roman" w:hAnsi="Times New Roman" w:cs="Times New Roman"/>
          <w:color w:val="000000"/>
          <w:sz w:val="28"/>
          <w:szCs w:val="28"/>
          <w:lang w:val="es-ES_tradnl" w:eastAsia="es-ES"/>
        </w:rPr>
        <w:t>(</w:t>
      </w:r>
      <w:proofErr w:type="spellStart"/>
      <w:r>
        <w:rPr>
          <w:rFonts w:ascii="Times New Roman" w:eastAsia="Times New Roman" w:hAnsi="Times New Roman" w:cs="Times New Roman"/>
          <w:color w:val="000000"/>
          <w:sz w:val="28"/>
          <w:szCs w:val="28"/>
          <w:lang w:val="es-ES_tradnl" w:eastAsia="es-ES"/>
        </w:rPr>
        <w:t>Jn</w:t>
      </w:r>
      <w:proofErr w:type="spellEnd"/>
      <w:r>
        <w:rPr>
          <w:rFonts w:ascii="Times New Roman" w:eastAsia="Times New Roman" w:hAnsi="Times New Roman" w:cs="Times New Roman"/>
          <w:color w:val="000000"/>
          <w:sz w:val="28"/>
          <w:szCs w:val="28"/>
          <w:lang w:val="es-ES_tradnl" w:eastAsia="es-ES"/>
        </w:rPr>
        <w:t xml:space="preserve"> 14, 23).</w:t>
      </w:r>
      <w:r w:rsidR="005D022D" w:rsidRPr="005D022D">
        <w:rPr>
          <w:rFonts w:ascii="Times New Roman" w:eastAsia="Times New Roman" w:hAnsi="Times New Roman" w:cs="Times New Roman"/>
          <w:color w:val="000000"/>
          <w:sz w:val="28"/>
          <w:szCs w:val="28"/>
          <w:lang w:val="es-ES_tradnl" w:eastAsia="es-ES"/>
        </w:rPr>
        <w:t xml:space="preserve"> Ya sabemos que el verdadero amor no puede quedarse en sentimientos y palabras, sino que tiene que demostrarse en hechos</w:t>
      </w:r>
      <w:r w:rsidR="00E802E1">
        <w:rPr>
          <w:rFonts w:ascii="Times New Roman" w:eastAsia="Times New Roman" w:hAnsi="Times New Roman" w:cs="Times New Roman"/>
          <w:color w:val="000000"/>
          <w:sz w:val="28"/>
          <w:szCs w:val="28"/>
          <w:lang w:val="es-ES_tradnl" w:eastAsia="es-ES"/>
        </w:rPr>
        <w:t>. E</w:t>
      </w:r>
      <w:r w:rsidR="005D022D" w:rsidRPr="005D022D">
        <w:rPr>
          <w:rFonts w:ascii="Times New Roman" w:eastAsia="Times New Roman" w:hAnsi="Times New Roman" w:cs="Times New Roman"/>
          <w:color w:val="000000"/>
          <w:sz w:val="28"/>
          <w:szCs w:val="28"/>
          <w:lang w:val="es-ES_tradnl" w:eastAsia="es-ES"/>
        </w:rPr>
        <w:t>sto no sólo en el amor a Dios, sino también en el amor a los demás</w:t>
      </w:r>
      <w:r w:rsidR="00E802E1">
        <w:rPr>
          <w:rFonts w:ascii="Times New Roman" w:eastAsia="Times New Roman" w:hAnsi="Times New Roman" w:cs="Times New Roman"/>
          <w:color w:val="000000"/>
          <w:sz w:val="28"/>
          <w:szCs w:val="28"/>
          <w:lang w:val="es-ES_tradnl" w:eastAsia="es-ES"/>
        </w:rPr>
        <w:t>, así como</w:t>
      </w:r>
      <w:r w:rsidR="005D022D" w:rsidRPr="005D022D">
        <w:rPr>
          <w:rFonts w:ascii="Times New Roman" w:eastAsia="Times New Roman" w:hAnsi="Times New Roman" w:cs="Times New Roman"/>
          <w:color w:val="000000"/>
          <w:sz w:val="28"/>
          <w:szCs w:val="28"/>
          <w:lang w:val="es-ES_tradnl" w:eastAsia="es-ES"/>
        </w:rPr>
        <w:t xml:space="preserve"> en el amor a nosotros mismos. </w:t>
      </w:r>
      <w:r w:rsidR="00E802E1">
        <w:rPr>
          <w:rFonts w:ascii="Times New Roman" w:eastAsia="Times New Roman" w:hAnsi="Times New Roman" w:cs="Times New Roman"/>
          <w:color w:val="000000"/>
          <w:sz w:val="28"/>
          <w:szCs w:val="28"/>
          <w:lang w:val="es-ES_tradnl" w:eastAsia="es-ES"/>
        </w:rPr>
        <w:t>A</w:t>
      </w:r>
      <w:r w:rsidR="005D022D" w:rsidRPr="005D022D">
        <w:rPr>
          <w:rFonts w:ascii="Times New Roman" w:eastAsia="Times New Roman" w:hAnsi="Times New Roman" w:cs="Times New Roman"/>
          <w:color w:val="000000"/>
          <w:sz w:val="28"/>
          <w:szCs w:val="28"/>
          <w:lang w:val="es-ES_tradnl" w:eastAsia="es-ES"/>
        </w:rPr>
        <w:t>mar a Jesús atrae el amor del Padre y la acción del Espíritu Paráclito. Dice el</w:t>
      </w:r>
      <w:r w:rsidR="00E802E1">
        <w:rPr>
          <w:rFonts w:ascii="Times New Roman" w:eastAsia="Times New Roman" w:hAnsi="Times New Roman" w:cs="Times New Roman"/>
          <w:color w:val="000000"/>
          <w:sz w:val="28"/>
          <w:szCs w:val="28"/>
          <w:lang w:val="es-ES_tradnl" w:eastAsia="es-ES"/>
        </w:rPr>
        <w:t xml:space="preserve"> Señor : “M</w:t>
      </w:r>
      <w:r w:rsidR="005D022D" w:rsidRPr="005D022D">
        <w:rPr>
          <w:rFonts w:ascii="Times New Roman" w:eastAsia="Times New Roman" w:hAnsi="Times New Roman" w:cs="Times New Roman"/>
          <w:color w:val="000000"/>
          <w:sz w:val="28"/>
          <w:szCs w:val="28"/>
          <w:lang w:val="es-ES_tradnl" w:eastAsia="es-ES"/>
        </w:rPr>
        <w:t>i Padre lo amará y vendremos a él y</w:t>
      </w:r>
      <w:r w:rsidR="00E802E1">
        <w:rPr>
          <w:rFonts w:ascii="Times New Roman" w:eastAsia="Times New Roman" w:hAnsi="Times New Roman" w:cs="Times New Roman"/>
          <w:color w:val="000000"/>
          <w:sz w:val="28"/>
          <w:szCs w:val="28"/>
          <w:lang w:val="es-ES_tradnl" w:eastAsia="es-ES"/>
        </w:rPr>
        <w:t xml:space="preserve"> haremos en él nuestra morada</w:t>
      </w:r>
      <w:r w:rsidR="005D022D" w:rsidRPr="005D022D">
        <w:rPr>
          <w:rFonts w:ascii="Times New Roman" w:eastAsia="Times New Roman" w:hAnsi="Times New Roman" w:cs="Times New Roman"/>
          <w:color w:val="000000"/>
          <w:sz w:val="28"/>
          <w:szCs w:val="28"/>
          <w:lang w:val="es-ES_tradnl" w:eastAsia="es-ES"/>
        </w:rPr>
        <w:t>”</w:t>
      </w:r>
      <w:r w:rsidR="00E802E1">
        <w:rPr>
          <w:rFonts w:ascii="Times New Roman" w:eastAsia="Times New Roman" w:hAnsi="Times New Roman" w:cs="Times New Roman"/>
          <w:color w:val="000000"/>
          <w:sz w:val="28"/>
          <w:szCs w:val="28"/>
          <w:lang w:val="es-ES_tradnl" w:eastAsia="es-ES"/>
        </w:rPr>
        <w:t xml:space="preserve"> (</w:t>
      </w:r>
      <w:proofErr w:type="spellStart"/>
      <w:r w:rsidR="00E802E1">
        <w:rPr>
          <w:rFonts w:ascii="Times New Roman" w:eastAsia="Times New Roman" w:hAnsi="Times New Roman" w:cs="Times New Roman"/>
          <w:color w:val="000000"/>
          <w:sz w:val="28"/>
          <w:szCs w:val="28"/>
          <w:lang w:val="es-ES_tradnl" w:eastAsia="es-ES"/>
        </w:rPr>
        <w:t>Jn</w:t>
      </w:r>
      <w:proofErr w:type="spellEnd"/>
      <w:r w:rsidR="00E802E1">
        <w:rPr>
          <w:rFonts w:ascii="Times New Roman" w:eastAsia="Times New Roman" w:hAnsi="Times New Roman" w:cs="Times New Roman"/>
          <w:color w:val="000000"/>
          <w:sz w:val="28"/>
          <w:szCs w:val="28"/>
          <w:lang w:val="es-ES_tradnl" w:eastAsia="es-ES"/>
        </w:rPr>
        <w:t xml:space="preserve"> 14, 23).</w:t>
      </w:r>
    </w:p>
    <w:p w14:paraId="16BA3524" w14:textId="77777777" w:rsidR="00E802E1"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sidR="00E802E1">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Qué cosa tan maravillosa </w:t>
      </w:r>
      <w:r w:rsidR="00E802E1">
        <w:rPr>
          <w:rFonts w:ascii="Times New Roman" w:eastAsia="Times New Roman" w:hAnsi="Times New Roman" w:cs="Times New Roman"/>
          <w:color w:val="000000"/>
          <w:sz w:val="28"/>
          <w:szCs w:val="28"/>
          <w:lang w:val="es-ES_tradnl" w:eastAsia="es-ES"/>
        </w:rPr>
        <w:t xml:space="preserve">es </w:t>
      </w:r>
      <w:r w:rsidRPr="005D022D">
        <w:rPr>
          <w:rFonts w:ascii="Times New Roman" w:eastAsia="Times New Roman" w:hAnsi="Times New Roman" w:cs="Times New Roman"/>
          <w:color w:val="000000"/>
          <w:sz w:val="28"/>
          <w:szCs w:val="28"/>
          <w:lang w:val="es-ES_tradnl" w:eastAsia="es-ES"/>
        </w:rPr>
        <w:t>convertirnos</w:t>
      </w:r>
      <w:r w:rsidR="00E802E1">
        <w:rPr>
          <w:rFonts w:ascii="Times New Roman" w:eastAsia="Times New Roman" w:hAnsi="Times New Roman" w:cs="Times New Roman"/>
          <w:color w:val="000000"/>
          <w:sz w:val="28"/>
          <w:szCs w:val="28"/>
          <w:lang w:val="es-ES_tradnl" w:eastAsia="es-ES"/>
        </w:rPr>
        <w:t xml:space="preserve"> en morada del Padre y del Hijo;</w:t>
      </w:r>
      <w:r w:rsidRPr="005D022D">
        <w:rPr>
          <w:rFonts w:ascii="Times New Roman" w:eastAsia="Times New Roman" w:hAnsi="Times New Roman" w:cs="Times New Roman"/>
          <w:color w:val="000000"/>
          <w:sz w:val="28"/>
          <w:szCs w:val="28"/>
          <w:lang w:val="es-ES_tradnl" w:eastAsia="es-ES"/>
        </w:rPr>
        <w:t xml:space="preserve"> esto será siempre si nos dejamos guiar por el Espíritu Santo. Jesús promete que el Espíritu nos enseñará “todas las cosas”, y eso no se refiere a las ciencias humanas, sino a todo lo que vamos decidiendo diariamente. El Espíritu nos ilumina para conocer cuál es la voluntad de Dios y nos fortalece para realizarla. </w:t>
      </w:r>
    </w:p>
    <w:p w14:paraId="7B5D3C7B" w14:textId="77777777" w:rsidR="00E802E1" w:rsidRDefault="00E802E1" w:rsidP="005D022D">
      <w:pPr>
        <w:spacing w:after="0" w:line="240" w:lineRule="auto"/>
        <w:jc w:val="both"/>
        <w:rPr>
          <w:rFonts w:ascii="Times New Roman" w:eastAsia="Times New Roman" w:hAnsi="Times New Roman" w:cs="Times New Roman"/>
          <w:color w:val="000000"/>
          <w:sz w:val="28"/>
          <w:szCs w:val="28"/>
          <w:lang w:val="es-ES_tradnl" w:eastAsia="es-ES"/>
        </w:rPr>
      </w:pPr>
    </w:p>
    <w:p w14:paraId="666F31AA" w14:textId="77777777" w:rsidR="00E802E1" w:rsidRDefault="00E802E1"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5D022D" w:rsidRPr="005D022D">
        <w:rPr>
          <w:rFonts w:ascii="Times New Roman" w:eastAsia="Times New Roman" w:hAnsi="Times New Roman" w:cs="Times New Roman"/>
          <w:color w:val="000000"/>
          <w:sz w:val="28"/>
          <w:szCs w:val="28"/>
          <w:lang w:val="es-ES_tradnl" w:eastAsia="es-ES"/>
        </w:rPr>
        <w:t>Es cierto que a veces lo que decidimo</w:t>
      </w:r>
      <w:r>
        <w:rPr>
          <w:rFonts w:ascii="Times New Roman" w:eastAsia="Times New Roman" w:hAnsi="Times New Roman" w:cs="Times New Roman"/>
          <w:color w:val="000000"/>
          <w:sz w:val="28"/>
          <w:szCs w:val="28"/>
          <w:lang w:val="es-ES_tradnl" w:eastAsia="es-ES"/>
        </w:rPr>
        <w:t>s es complicado</w:t>
      </w:r>
      <w:r w:rsidR="005D022D" w:rsidRPr="005D022D">
        <w:rPr>
          <w:rFonts w:ascii="Times New Roman" w:eastAsia="Times New Roman" w:hAnsi="Times New Roman" w:cs="Times New Roman"/>
          <w:color w:val="000000"/>
          <w:sz w:val="28"/>
          <w:szCs w:val="28"/>
          <w:lang w:val="es-ES_tradnl" w:eastAsia="es-ES"/>
        </w:rPr>
        <w:t xml:space="preserve"> y que los sentimientos suelen confundirnos </w:t>
      </w:r>
      <w:r>
        <w:rPr>
          <w:rFonts w:ascii="Times New Roman" w:eastAsia="Times New Roman" w:hAnsi="Times New Roman" w:cs="Times New Roman"/>
          <w:color w:val="000000"/>
          <w:sz w:val="28"/>
          <w:szCs w:val="28"/>
          <w:lang w:val="es-ES_tradnl" w:eastAsia="es-ES"/>
        </w:rPr>
        <w:t>ocasionando que</w:t>
      </w:r>
      <w:r w:rsidR="005D022D" w:rsidRPr="005D022D">
        <w:rPr>
          <w:rFonts w:ascii="Times New Roman" w:eastAsia="Times New Roman" w:hAnsi="Times New Roman" w:cs="Times New Roman"/>
          <w:color w:val="000000"/>
          <w:sz w:val="28"/>
          <w:szCs w:val="28"/>
          <w:lang w:val="es-ES_tradnl" w:eastAsia="es-ES"/>
        </w:rPr>
        <w:t xml:space="preserve"> no nos sintamos tan seguros de haber hecho lo correcto. Pero en la fe, si hemos p</w:t>
      </w:r>
      <w:r>
        <w:rPr>
          <w:rFonts w:ascii="Times New Roman" w:eastAsia="Times New Roman" w:hAnsi="Times New Roman" w:cs="Times New Roman"/>
          <w:color w:val="000000"/>
          <w:sz w:val="28"/>
          <w:szCs w:val="28"/>
          <w:lang w:val="es-ES_tradnl" w:eastAsia="es-ES"/>
        </w:rPr>
        <w:t xml:space="preserve">uesto las cosas delante de Dios, </w:t>
      </w:r>
      <w:r w:rsidR="005D022D" w:rsidRPr="005D022D">
        <w:rPr>
          <w:rFonts w:ascii="Times New Roman" w:eastAsia="Times New Roman" w:hAnsi="Times New Roman" w:cs="Times New Roman"/>
          <w:color w:val="000000"/>
          <w:sz w:val="28"/>
          <w:szCs w:val="28"/>
          <w:lang w:val="es-ES_tradnl" w:eastAsia="es-ES"/>
        </w:rPr>
        <w:t xml:space="preserve">si hemos actuado con la mejor intención y sinceridad, </w:t>
      </w:r>
      <w:r>
        <w:rPr>
          <w:rFonts w:ascii="Times New Roman" w:eastAsia="Times New Roman" w:hAnsi="Times New Roman" w:cs="Times New Roman"/>
          <w:color w:val="000000"/>
          <w:sz w:val="28"/>
          <w:szCs w:val="28"/>
          <w:lang w:val="es-ES_tradnl" w:eastAsia="es-ES"/>
        </w:rPr>
        <w:t xml:space="preserve"> </w:t>
      </w:r>
      <w:r w:rsidR="005D022D" w:rsidRPr="005D022D">
        <w:rPr>
          <w:rFonts w:ascii="Times New Roman" w:eastAsia="Times New Roman" w:hAnsi="Times New Roman" w:cs="Times New Roman"/>
          <w:color w:val="000000"/>
          <w:sz w:val="28"/>
          <w:szCs w:val="28"/>
          <w:lang w:val="es-ES_tradnl" w:eastAsia="es-ES"/>
        </w:rPr>
        <w:t>invocando la luz del Espíritu Santo</w:t>
      </w:r>
      <w:r>
        <w:rPr>
          <w:rFonts w:ascii="Times New Roman" w:eastAsia="Times New Roman" w:hAnsi="Times New Roman" w:cs="Times New Roman"/>
          <w:color w:val="000000"/>
          <w:sz w:val="28"/>
          <w:szCs w:val="28"/>
          <w:lang w:val="es-ES_tradnl" w:eastAsia="es-ES"/>
        </w:rPr>
        <w:t>, entonces</w:t>
      </w:r>
      <w:r w:rsidR="005D022D" w:rsidRPr="005D022D">
        <w:rPr>
          <w:rFonts w:ascii="Times New Roman" w:eastAsia="Times New Roman" w:hAnsi="Times New Roman" w:cs="Times New Roman"/>
          <w:color w:val="000000"/>
          <w:sz w:val="28"/>
          <w:szCs w:val="28"/>
          <w:lang w:val="es-ES_tradnl" w:eastAsia="es-ES"/>
        </w:rPr>
        <w:t xml:space="preserve"> no nos equivocaremos.</w:t>
      </w:r>
    </w:p>
    <w:p w14:paraId="37E23950" w14:textId="77777777" w:rsidR="000946D5" w:rsidRDefault="00320744"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br/>
      </w:r>
      <w:r>
        <w:rPr>
          <w:rFonts w:ascii="Times New Roman" w:eastAsia="Times New Roman" w:hAnsi="Times New Roman" w:cs="Times New Roman"/>
          <w:color w:val="000000"/>
          <w:sz w:val="28"/>
          <w:szCs w:val="28"/>
          <w:lang w:val="es-ES_tradnl" w:eastAsia="es-ES"/>
        </w:rPr>
        <w:tab/>
      </w:r>
      <w:r w:rsidR="005D022D" w:rsidRPr="005D022D">
        <w:rPr>
          <w:rFonts w:ascii="Times New Roman" w:eastAsia="Times New Roman" w:hAnsi="Times New Roman" w:cs="Times New Roman"/>
          <w:color w:val="000000"/>
          <w:sz w:val="28"/>
          <w:szCs w:val="28"/>
          <w:lang w:val="es-ES_tradnl" w:eastAsia="es-ES"/>
        </w:rPr>
        <w:t xml:space="preserve">También promete Jesús que el Espíritu “nos recordará todo lo que </w:t>
      </w:r>
      <w:r>
        <w:rPr>
          <w:rFonts w:ascii="Times New Roman" w:eastAsia="Times New Roman" w:hAnsi="Times New Roman" w:cs="Times New Roman"/>
          <w:color w:val="000000"/>
          <w:sz w:val="28"/>
          <w:szCs w:val="28"/>
          <w:lang w:val="es-ES_tradnl" w:eastAsia="es-ES"/>
        </w:rPr>
        <w:t>é</w:t>
      </w:r>
      <w:r w:rsidR="005D022D" w:rsidRPr="005D022D">
        <w:rPr>
          <w:rFonts w:ascii="Times New Roman" w:eastAsia="Times New Roman" w:hAnsi="Times New Roman" w:cs="Times New Roman"/>
          <w:color w:val="000000"/>
          <w:sz w:val="28"/>
          <w:szCs w:val="28"/>
          <w:lang w:val="es-ES_tradnl" w:eastAsia="es-ES"/>
        </w:rPr>
        <w:t>l nos ha dicho”</w:t>
      </w:r>
      <w:r>
        <w:rPr>
          <w:rFonts w:ascii="Times New Roman" w:eastAsia="Times New Roman" w:hAnsi="Times New Roman" w:cs="Times New Roman"/>
          <w:color w:val="000000"/>
          <w:sz w:val="28"/>
          <w:szCs w:val="28"/>
          <w:lang w:val="es-ES_tradnl" w:eastAsia="es-ES"/>
        </w:rPr>
        <w:t xml:space="preserve"> (</w:t>
      </w:r>
      <w:proofErr w:type="spellStart"/>
      <w:r>
        <w:rPr>
          <w:rFonts w:ascii="Times New Roman" w:eastAsia="Times New Roman" w:hAnsi="Times New Roman" w:cs="Times New Roman"/>
          <w:color w:val="000000"/>
          <w:sz w:val="28"/>
          <w:szCs w:val="28"/>
          <w:lang w:val="es-ES_tradnl" w:eastAsia="es-ES"/>
        </w:rPr>
        <w:t>Jn</w:t>
      </w:r>
      <w:proofErr w:type="spellEnd"/>
      <w:r>
        <w:rPr>
          <w:rFonts w:ascii="Times New Roman" w:eastAsia="Times New Roman" w:hAnsi="Times New Roman" w:cs="Times New Roman"/>
          <w:color w:val="000000"/>
          <w:sz w:val="28"/>
          <w:szCs w:val="28"/>
          <w:lang w:val="es-ES_tradnl" w:eastAsia="es-ES"/>
        </w:rPr>
        <w:t xml:space="preserve"> 14, 26)</w:t>
      </w:r>
      <w:r w:rsidR="005D022D" w:rsidRPr="005D022D">
        <w:rPr>
          <w:rFonts w:ascii="Times New Roman" w:eastAsia="Times New Roman" w:hAnsi="Times New Roman" w:cs="Times New Roman"/>
          <w:color w:val="000000"/>
          <w:sz w:val="28"/>
          <w:szCs w:val="28"/>
          <w:lang w:val="es-ES_tradnl" w:eastAsia="es-ES"/>
        </w:rPr>
        <w:t xml:space="preserve">. Aunque no seamos expertos biblistas, si hemos leído los santos </w:t>
      </w:r>
      <w:r>
        <w:rPr>
          <w:rFonts w:ascii="Times New Roman" w:eastAsia="Times New Roman" w:hAnsi="Times New Roman" w:cs="Times New Roman"/>
          <w:color w:val="000000"/>
          <w:sz w:val="28"/>
          <w:szCs w:val="28"/>
          <w:lang w:val="es-ES_tradnl" w:eastAsia="es-ES"/>
        </w:rPr>
        <w:t>e</w:t>
      </w:r>
      <w:r w:rsidR="005D022D" w:rsidRPr="005D022D">
        <w:rPr>
          <w:rFonts w:ascii="Times New Roman" w:eastAsia="Times New Roman" w:hAnsi="Times New Roman" w:cs="Times New Roman"/>
          <w:color w:val="000000"/>
          <w:sz w:val="28"/>
          <w:szCs w:val="28"/>
          <w:lang w:val="es-ES_tradnl" w:eastAsia="es-ES"/>
        </w:rPr>
        <w:t xml:space="preserve">vangelios, más aún si los leemos con cierta asiduidad; si asistimos a </w:t>
      </w:r>
      <w:r>
        <w:rPr>
          <w:rFonts w:ascii="Times New Roman" w:eastAsia="Times New Roman" w:hAnsi="Times New Roman" w:cs="Times New Roman"/>
          <w:color w:val="000000"/>
          <w:sz w:val="28"/>
          <w:szCs w:val="28"/>
          <w:lang w:val="es-ES_tradnl" w:eastAsia="es-ES"/>
        </w:rPr>
        <w:t>m</w:t>
      </w:r>
      <w:r w:rsidR="005D022D" w:rsidRPr="005D022D">
        <w:rPr>
          <w:rFonts w:ascii="Times New Roman" w:eastAsia="Times New Roman" w:hAnsi="Times New Roman" w:cs="Times New Roman"/>
          <w:color w:val="000000"/>
          <w:sz w:val="28"/>
          <w:szCs w:val="28"/>
          <w:lang w:val="es-ES_tradnl" w:eastAsia="es-ES"/>
        </w:rPr>
        <w:t>isa semanal</w:t>
      </w:r>
      <w:r>
        <w:rPr>
          <w:rFonts w:ascii="Times New Roman" w:eastAsia="Times New Roman" w:hAnsi="Times New Roman" w:cs="Times New Roman"/>
          <w:color w:val="000000"/>
          <w:sz w:val="28"/>
          <w:szCs w:val="28"/>
          <w:lang w:val="es-ES_tradnl" w:eastAsia="es-ES"/>
        </w:rPr>
        <w:t>mente</w:t>
      </w:r>
      <w:r w:rsidR="005D022D" w:rsidRPr="005D022D">
        <w:rPr>
          <w:rFonts w:ascii="Times New Roman" w:eastAsia="Times New Roman" w:hAnsi="Times New Roman" w:cs="Times New Roman"/>
          <w:color w:val="000000"/>
          <w:sz w:val="28"/>
          <w:szCs w:val="28"/>
          <w:lang w:val="es-ES_tradnl" w:eastAsia="es-ES"/>
        </w:rPr>
        <w:t xml:space="preserve"> y a otros actos litúrgicos </w:t>
      </w:r>
      <w:r>
        <w:rPr>
          <w:rFonts w:ascii="Times New Roman" w:eastAsia="Times New Roman" w:hAnsi="Times New Roman" w:cs="Times New Roman"/>
          <w:color w:val="000000"/>
          <w:sz w:val="28"/>
          <w:szCs w:val="28"/>
          <w:lang w:val="es-ES_tradnl" w:eastAsia="es-ES"/>
        </w:rPr>
        <w:t>poniendo</w:t>
      </w:r>
      <w:r w:rsidR="005D022D" w:rsidRPr="005D022D">
        <w:rPr>
          <w:rFonts w:ascii="Times New Roman" w:eastAsia="Times New Roman" w:hAnsi="Times New Roman" w:cs="Times New Roman"/>
          <w:color w:val="000000"/>
          <w:sz w:val="28"/>
          <w:szCs w:val="28"/>
          <w:lang w:val="es-ES_tradnl" w:eastAsia="es-ES"/>
        </w:rPr>
        <w:t xml:space="preserve"> un mínimo de atención a la proclamación del Evangelio</w:t>
      </w:r>
      <w:r>
        <w:rPr>
          <w:rFonts w:ascii="Times New Roman" w:eastAsia="Times New Roman" w:hAnsi="Times New Roman" w:cs="Times New Roman"/>
          <w:color w:val="000000"/>
          <w:sz w:val="28"/>
          <w:szCs w:val="28"/>
          <w:lang w:val="es-ES_tradnl" w:eastAsia="es-ES"/>
        </w:rPr>
        <w:t>, así como</w:t>
      </w:r>
      <w:r w:rsidR="005D022D" w:rsidRPr="005D022D">
        <w:rPr>
          <w:rFonts w:ascii="Times New Roman" w:eastAsia="Times New Roman" w:hAnsi="Times New Roman" w:cs="Times New Roman"/>
          <w:color w:val="000000"/>
          <w:sz w:val="28"/>
          <w:szCs w:val="28"/>
          <w:lang w:val="es-ES_tradnl" w:eastAsia="es-ES"/>
        </w:rPr>
        <w:t xml:space="preserve"> a la explicación que da el ministro en su homilía; si por lo menos bebemos </w:t>
      </w:r>
      <w:r>
        <w:rPr>
          <w:rFonts w:ascii="Times New Roman" w:eastAsia="Times New Roman" w:hAnsi="Times New Roman" w:cs="Times New Roman"/>
          <w:color w:val="000000"/>
          <w:sz w:val="28"/>
          <w:szCs w:val="28"/>
          <w:lang w:val="es-ES_tradnl" w:eastAsia="es-ES"/>
        </w:rPr>
        <w:t xml:space="preserve">de </w:t>
      </w:r>
      <w:r w:rsidR="005D022D" w:rsidRPr="005D022D">
        <w:rPr>
          <w:rFonts w:ascii="Times New Roman" w:eastAsia="Times New Roman" w:hAnsi="Times New Roman" w:cs="Times New Roman"/>
          <w:color w:val="000000"/>
          <w:sz w:val="28"/>
          <w:szCs w:val="28"/>
          <w:lang w:val="es-ES_tradnl" w:eastAsia="es-ES"/>
        </w:rPr>
        <w:t xml:space="preserve">algunos dichos de nuestra cultura, que tienen por fuente los </w:t>
      </w:r>
      <w:r>
        <w:rPr>
          <w:rFonts w:ascii="Times New Roman" w:eastAsia="Times New Roman" w:hAnsi="Times New Roman" w:cs="Times New Roman"/>
          <w:color w:val="000000"/>
          <w:sz w:val="28"/>
          <w:szCs w:val="28"/>
          <w:lang w:val="es-ES_tradnl" w:eastAsia="es-ES"/>
        </w:rPr>
        <w:t>e</w:t>
      </w:r>
      <w:r w:rsidR="005D022D" w:rsidRPr="005D022D">
        <w:rPr>
          <w:rFonts w:ascii="Times New Roman" w:eastAsia="Times New Roman" w:hAnsi="Times New Roman" w:cs="Times New Roman"/>
          <w:color w:val="000000"/>
          <w:sz w:val="28"/>
          <w:szCs w:val="28"/>
          <w:lang w:val="es-ES_tradnl" w:eastAsia="es-ES"/>
        </w:rPr>
        <w:t xml:space="preserve">vangelios; en cualquier situación de las anteriores tenemos siempre algo que recordar, </w:t>
      </w:r>
      <w:r w:rsidR="000946D5">
        <w:rPr>
          <w:rFonts w:ascii="Times New Roman" w:eastAsia="Times New Roman" w:hAnsi="Times New Roman" w:cs="Times New Roman"/>
          <w:color w:val="000000"/>
          <w:sz w:val="28"/>
          <w:szCs w:val="28"/>
          <w:lang w:val="es-ES_tradnl" w:eastAsia="es-ES"/>
        </w:rPr>
        <w:t>siendo</w:t>
      </w:r>
      <w:r w:rsidR="005D022D" w:rsidRPr="005D022D">
        <w:rPr>
          <w:rFonts w:ascii="Times New Roman" w:eastAsia="Times New Roman" w:hAnsi="Times New Roman" w:cs="Times New Roman"/>
          <w:color w:val="000000"/>
          <w:sz w:val="28"/>
          <w:szCs w:val="28"/>
          <w:lang w:val="es-ES_tradnl" w:eastAsia="es-ES"/>
        </w:rPr>
        <w:t xml:space="preserve"> el Esp</w:t>
      </w:r>
      <w:r w:rsidR="000946D5">
        <w:rPr>
          <w:rFonts w:ascii="Times New Roman" w:eastAsia="Times New Roman" w:hAnsi="Times New Roman" w:cs="Times New Roman"/>
          <w:color w:val="000000"/>
          <w:sz w:val="28"/>
          <w:szCs w:val="28"/>
          <w:lang w:val="es-ES_tradnl" w:eastAsia="es-ES"/>
        </w:rPr>
        <w:t>íritu quien nos ayuda a hacerlo,</w:t>
      </w:r>
      <w:r w:rsidR="005D022D" w:rsidRPr="005D022D">
        <w:rPr>
          <w:rFonts w:ascii="Times New Roman" w:eastAsia="Times New Roman" w:hAnsi="Times New Roman" w:cs="Times New Roman"/>
          <w:color w:val="000000"/>
          <w:sz w:val="28"/>
          <w:szCs w:val="28"/>
          <w:lang w:val="es-ES_tradnl" w:eastAsia="es-ES"/>
        </w:rPr>
        <w:t xml:space="preserve"> si buscamos hacer el bien y con ello la voluntad del Padre. </w:t>
      </w:r>
    </w:p>
    <w:p w14:paraId="0C9EE643" w14:textId="77777777" w:rsidR="000946D5" w:rsidRDefault="000946D5" w:rsidP="005D022D">
      <w:pPr>
        <w:spacing w:after="0" w:line="240" w:lineRule="auto"/>
        <w:jc w:val="both"/>
        <w:rPr>
          <w:rFonts w:ascii="Times New Roman" w:eastAsia="Times New Roman" w:hAnsi="Times New Roman" w:cs="Times New Roman"/>
          <w:color w:val="000000"/>
          <w:sz w:val="28"/>
          <w:szCs w:val="28"/>
          <w:lang w:val="es-ES_tradnl" w:eastAsia="es-ES"/>
        </w:rPr>
      </w:pPr>
    </w:p>
    <w:p w14:paraId="494404B1" w14:textId="299FC618" w:rsidR="000946D5" w:rsidRDefault="000946D5"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5D022D" w:rsidRPr="005D022D">
        <w:rPr>
          <w:rFonts w:ascii="Times New Roman" w:eastAsia="Times New Roman" w:hAnsi="Times New Roman" w:cs="Times New Roman"/>
          <w:color w:val="000000"/>
          <w:sz w:val="28"/>
          <w:szCs w:val="28"/>
          <w:lang w:val="es-ES_tradnl" w:eastAsia="es-ES"/>
        </w:rPr>
        <w:t xml:space="preserve">Si alguien no ha comenzado a leer los santos </w:t>
      </w:r>
      <w:r>
        <w:rPr>
          <w:rFonts w:ascii="Times New Roman" w:eastAsia="Times New Roman" w:hAnsi="Times New Roman" w:cs="Times New Roman"/>
          <w:color w:val="000000"/>
          <w:sz w:val="28"/>
          <w:szCs w:val="28"/>
          <w:lang w:val="es-ES_tradnl" w:eastAsia="es-ES"/>
        </w:rPr>
        <w:t>e</w:t>
      </w:r>
      <w:r w:rsidR="005D022D" w:rsidRPr="005D022D">
        <w:rPr>
          <w:rFonts w:ascii="Times New Roman" w:eastAsia="Times New Roman" w:hAnsi="Times New Roman" w:cs="Times New Roman"/>
          <w:color w:val="000000"/>
          <w:sz w:val="28"/>
          <w:szCs w:val="28"/>
          <w:lang w:val="es-ES_tradnl" w:eastAsia="es-ES"/>
        </w:rPr>
        <w:t>vangelios</w:t>
      </w:r>
      <w:r>
        <w:rPr>
          <w:rFonts w:ascii="Times New Roman" w:eastAsia="Times New Roman" w:hAnsi="Times New Roman" w:cs="Times New Roman"/>
          <w:color w:val="000000"/>
          <w:sz w:val="28"/>
          <w:szCs w:val="28"/>
          <w:lang w:val="es-ES_tradnl" w:eastAsia="es-ES"/>
        </w:rPr>
        <w:t>,</w:t>
      </w:r>
      <w:r w:rsidR="005D022D" w:rsidRPr="005D022D">
        <w:rPr>
          <w:rFonts w:ascii="Times New Roman" w:eastAsia="Times New Roman" w:hAnsi="Times New Roman" w:cs="Times New Roman"/>
          <w:color w:val="000000"/>
          <w:sz w:val="28"/>
          <w:szCs w:val="28"/>
          <w:lang w:val="es-ES_tradnl" w:eastAsia="es-ES"/>
        </w:rPr>
        <w:t xml:space="preserve"> le recomiendo que comience por el </w:t>
      </w:r>
      <w:r>
        <w:rPr>
          <w:rFonts w:ascii="Times New Roman" w:eastAsia="Times New Roman" w:hAnsi="Times New Roman" w:cs="Times New Roman"/>
          <w:color w:val="000000"/>
          <w:sz w:val="28"/>
          <w:szCs w:val="28"/>
          <w:lang w:val="es-ES_tradnl" w:eastAsia="es-ES"/>
        </w:rPr>
        <w:t>texto</w:t>
      </w:r>
      <w:r w:rsidR="005D022D" w:rsidRPr="005D022D">
        <w:rPr>
          <w:rFonts w:ascii="Times New Roman" w:eastAsia="Times New Roman" w:hAnsi="Times New Roman" w:cs="Times New Roman"/>
          <w:color w:val="000000"/>
          <w:sz w:val="28"/>
          <w:szCs w:val="28"/>
          <w:lang w:val="es-ES_tradnl" w:eastAsia="es-ES"/>
        </w:rPr>
        <w:t xml:space="preserve"> según san Lucas. Que no estén las biblias de adorno en nuestra casa. Jóvenes, si prefieren su </w:t>
      </w:r>
      <w:r>
        <w:rPr>
          <w:rFonts w:ascii="Times New Roman" w:eastAsia="Times New Roman" w:hAnsi="Times New Roman" w:cs="Times New Roman"/>
          <w:color w:val="000000"/>
          <w:sz w:val="28"/>
          <w:szCs w:val="28"/>
          <w:lang w:val="es-ES_tradnl" w:eastAsia="es-ES"/>
        </w:rPr>
        <w:t>“</w:t>
      </w:r>
      <w:proofErr w:type="spellStart"/>
      <w:r>
        <w:rPr>
          <w:rFonts w:ascii="Times New Roman" w:eastAsia="Times New Roman" w:hAnsi="Times New Roman" w:cs="Times New Roman"/>
          <w:color w:val="000000"/>
          <w:sz w:val="28"/>
          <w:szCs w:val="28"/>
          <w:lang w:val="es-ES_tradnl" w:eastAsia="es-ES"/>
        </w:rPr>
        <w:t>tablet</w:t>
      </w:r>
      <w:proofErr w:type="spellEnd"/>
      <w:r>
        <w:rPr>
          <w:rFonts w:ascii="Times New Roman" w:eastAsia="Times New Roman" w:hAnsi="Times New Roman" w:cs="Times New Roman"/>
          <w:color w:val="000000"/>
          <w:sz w:val="28"/>
          <w:szCs w:val="28"/>
          <w:lang w:val="es-ES_tradnl" w:eastAsia="es-ES"/>
        </w:rPr>
        <w:t>”</w:t>
      </w:r>
      <w:r w:rsidR="005D022D" w:rsidRPr="005D022D">
        <w:rPr>
          <w:rFonts w:ascii="Times New Roman" w:eastAsia="Times New Roman" w:hAnsi="Times New Roman" w:cs="Times New Roman"/>
          <w:color w:val="000000"/>
          <w:sz w:val="28"/>
          <w:szCs w:val="28"/>
          <w:lang w:val="es-ES_tradnl" w:eastAsia="es-ES"/>
        </w:rPr>
        <w:t xml:space="preserve">, ahí también pueden encontrar los </w:t>
      </w:r>
      <w:r>
        <w:rPr>
          <w:rFonts w:ascii="Times New Roman" w:eastAsia="Times New Roman" w:hAnsi="Times New Roman" w:cs="Times New Roman"/>
          <w:color w:val="000000"/>
          <w:sz w:val="28"/>
          <w:szCs w:val="28"/>
          <w:lang w:val="es-ES_tradnl" w:eastAsia="es-ES"/>
        </w:rPr>
        <w:t xml:space="preserve">textos evangélicos </w:t>
      </w:r>
      <w:r w:rsidR="005D022D" w:rsidRPr="005D022D">
        <w:rPr>
          <w:rFonts w:ascii="Times New Roman" w:eastAsia="Times New Roman" w:hAnsi="Times New Roman" w:cs="Times New Roman"/>
          <w:color w:val="000000"/>
          <w:sz w:val="28"/>
          <w:szCs w:val="28"/>
          <w:lang w:val="es-ES_tradnl" w:eastAsia="es-ES"/>
        </w:rPr>
        <w:t>y en ellos la</w:t>
      </w:r>
      <w:r>
        <w:rPr>
          <w:rFonts w:ascii="Times New Roman" w:eastAsia="Times New Roman" w:hAnsi="Times New Roman" w:cs="Times New Roman"/>
          <w:color w:val="000000"/>
          <w:sz w:val="28"/>
          <w:szCs w:val="28"/>
          <w:lang w:val="es-ES_tradnl" w:eastAsia="es-ES"/>
        </w:rPr>
        <w:t>s</w:t>
      </w:r>
      <w:r w:rsidR="005D022D" w:rsidRPr="005D022D">
        <w:rPr>
          <w:rFonts w:ascii="Times New Roman" w:eastAsia="Times New Roman" w:hAnsi="Times New Roman" w:cs="Times New Roman"/>
          <w:color w:val="000000"/>
          <w:sz w:val="28"/>
          <w:szCs w:val="28"/>
          <w:lang w:val="es-ES_tradnl" w:eastAsia="es-ES"/>
        </w:rPr>
        <w:t xml:space="preserve"> palabra</w:t>
      </w:r>
      <w:r>
        <w:rPr>
          <w:rFonts w:ascii="Times New Roman" w:eastAsia="Times New Roman" w:hAnsi="Times New Roman" w:cs="Times New Roman"/>
          <w:color w:val="000000"/>
          <w:sz w:val="28"/>
          <w:szCs w:val="28"/>
          <w:lang w:val="es-ES_tradnl" w:eastAsia="es-ES"/>
        </w:rPr>
        <w:t>s</w:t>
      </w:r>
      <w:r w:rsidR="005D022D" w:rsidRPr="005D022D">
        <w:rPr>
          <w:rFonts w:ascii="Times New Roman" w:eastAsia="Times New Roman" w:hAnsi="Times New Roman" w:cs="Times New Roman"/>
          <w:color w:val="000000"/>
          <w:sz w:val="28"/>
          <w:szCs w:val="28"/>
          <w:lang w:val="es-ES_tradnl" w:eastAsia="es-ES"/>
        </w:rPr>
        <w:t xml:space="preserve"> de Jesús.</w:t>
      </w:r>
    </w:p>
    <w:p w14:paraId="0A711574" w14:textId="77777777" w:rsidR="000946D5" w:rsidRDefault="000946D5" w:rsidP="005D022D">
      <w:pPr>
        <w:spacing w:after="0" w:line="240" w:lineRule="auto"/>
        <w:jc w:val="both"/>
        <w:rPr>
          <w:rFonts w:ascii="Times New Roman" w:eastAsia="Times New Roman" w:hAnsi="Times New Roman" w:cs="Times New Roman"/>
          <w:color w:val="000000"/>
          <w:sz w:val="28"/>
          <w:szCs w:val="28"/>
          <w:lang w:val="es-ES_tradnl" w:eastAsia="es-ES"/>
        </w:rPr>
      </w:pPr>
    </w:p>
    <w:p w14:paraId="6A3531F6" w14:textId="481A5F28" w:rsidR="000946D5" w:rsidRDefault="000946D5"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5D022D" w:rsidRPr="005D022D">
        <w:rPr>
          <w:rFonts w:ascii="Times New Roman" w:eastAsia="Times New Roman" w:hAnsi="Times New Roman" w:cs="Times New Roman"/>
          <w:color w:val="000000"/>
          <w:sz w:val="28"/>
          <w:szCs w:val="28"/>
          <w:lang w:val="es-ES_tradnl" w:eastAsia="es-ES"/>
        </w:rPr>
        <w:t xml:space="preserve">En la segunda lectura, tomada del libro del Apocalipsis, </w:t>
      </w:r>
      <w:r>
        <w:rPr>
          <w:rFonts w:ascii="Times New Roman" w:eastAsia="Times New Roman" w:hAnsi="Times New Roman" w:cs="Times New Roman"/>
          <w:color w:val="000000"/>
          <w:sz w:val="28"/>
          <w:szCs w:val="28"/>
          <w:lang w:val="es-ES_tradnl" w:eastAsia="es-ES"/>
        </w:rPr>
        <w:t>s</w:t>
      </w:r>
      <w:r w:rsidR="005D022D" w:rsidRPr="005D022D">
        <w:rPr>
          <w:rFonts w:ascii="Times New Roman" w:eastAsia="Times New Roman" w:hAnsi="Times New Roman" w:cs="Times New Roman"/>
          <w:color w:val="000000"/>
          <w:sz w:val="28"/>
          <w:szCs w:val="28"/>
          <w:lang w:val="es-ES_tradnl" w:eastAsia="es-ES"/>
        </w:rPr>
        <w:t xml:space="preserve">an Juan tiene una nueva visión de la Jerusalén celestial, </w:t>
      </w:r>
      <w:r>
        <w:rPr>
          <w:rFonts w:ascii="Times New Roman" w:eastAsia="Times New Roman" w:hAnsi="Times New Roman" w:cs="Times New Roman"/>
          <w:color w:val="000000"/>
          <w:sz w:val="28"/>
          <w:szCs w:val="28"/>
          <w:lang w:val="es-ES_tradnl" w:eastAsia="es-ES"/>
        </w:rPr>
        <w:t>misma que</w:t>
      </w:r>
      <w:r w:rsidR="005D022D" w:rsidRPr="005D022D">
        <w:rPr>
          <w:rFonts w:ascii="Times New Roman" w:eastAsia="Times New Roman" w:hAnsi="Times New Roman" w:cs="Times New Roman"/>
          <w:color w:val="000000"/>
          <w:sz w:val="28"/>
          <w:szCs w:val="28"/>
          <w:lang w:val="es-ES_tradnl" w:eastAsia="es-ES"/>
        </w:rPr>
        <w:t xml:space="preserve"> nos ilumina para entender la realidad de nuestra Iglesia. Dice que la muralla alta que la rodea tiene doce puertas, </w:t>
      </w:r>
      <w:r>
        <w:rPr>
          <w:rFonts w:ascii="Times New Roman" w:eastAsia="Times New Roman" w:hAnsi="Times New Roman" w:cs="Times New Roman"/>
          <w:color w:val="000000"/>
          <w:sz w:val="28"/>
          <w:szCs w:val="28"/>
          <w:lang w:val="es-ES_tradnl" w:eastAsia="es-ES"/>
        </w:rPr>
        <w:t xml:space="preserve">de las cuales </w:t>
      </w:r>
      <w:r w:rsidR="005D022D" w:rsidRPr="005D022D">
        <w:rPr>
          <w:rFonts w:ascii="Times New Roman" w:eastAsia="Times New Roman" w:hAnsi="Times New Roman" w:cs="Times New Roman"/>
          <w:color w:val="000000"/>
          <w:sz w:val="28"/>
          <w:szCs w:val="28"/>
          <w:lang w:val="es-ES_tradnl" w:eastAsia="es-ES"/>
        </w:rPr>
        <w:t xml:space="preserve">tres de ellas están en dirección de cada uno de los </w:t>
      </w:r>
      <w:r>
        <w:rPr>
          <w:rFonts w:ascii="Times New Roman" w:eastAsia="Times New Roman" w:hAnsi="Times New Roman" w:cs="Times New Roman"/>
          <w:color w:val="000000"/>
          <w:sz w:val="28"/>
          <w:szCs w:val="28"/>
          <w:lang w:val="es-ES_tradnl" w:eastAsia="es-ES"/>
        </w:rPr>
        <w:t>cuatro</w:t>
      </w:r>
      <w:r w:rsidR="005D022D" w:rsidRPr="005D022D">
        <w:rPr>
          <w:rFonts w:ascii="Times New Roman" w:eastAsia="Times New Roman" w:hAnsi="Times New Roman" w:cs="Times New Roman"/>
          <w:color w:val="000000"/>
          <w:sz w:val="28"/>
          <w:szCs w:val="28"/>
          <w:lang w:val="es-ES_tradnl" w:eastAsia="es-ES"/>
        </w:rPr>
        <w:t xml:space="preserve"> puntos cardinales. Esto significa la catolicidad de la Iglesia, la cual debe ser una casa de puertas abiertas hacia todas las direcciones, para </w:t>
      </w:r>
      <w:r>
        <w:rPr>
          <w:rFonts w:ascii="Times New Roman" w:eastAsia="Times New Roman" w:hAnsi="Times New Roman" w:cs="Times New Roman"/>
          <w:color w:val="000000"/>
          <w:sz w:val="28"/>
          <w:szCs w:val="28"/>
          <w:lang w:val="es-ES_tradnl" w:eastAsia="es-ES"/>
        </w:rPr>
        <w:t xml:space="preserve">poder así </w:t>
      </w:r>
      <w:r w:rsidR="005D022D" w:rsidRPr="005D022D">
        <w:rPr>
          <w:rFonts w:ascii="Times New Roman" w:eastAsia="Times New Roman" w:hAnsi="Times New Roman" w:cs="Times New Roman"/>
          <w:color w:val="000000"/>
          <w:sz w:val="28"/>
          <w:szCs w:val="28"/>
          <w:lang w:val="es-ES_tradnl" w:eastAsia="es-ES"/>
        </w:rPr>
        <w:t>recibir a todos los hijos de Dios, vengan de donde vengan. Se trata de la universalidad de la salvación, al alcance de quien la busque.</w:t>
      </w:r>
    </w:p>
    <w:p w14:paraId="0667FFC9" w14:textId="77777777" w:rsidR="00EE61F5"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sidR="00EE61F5">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Dice que la muralla descansa sobre doce cimientos, </w:t>
      </w:r>
      <w:r w:rsidR="00EE61F5">
        <w:rPr>
          <w:rFonts w:ascii="Times New Roman" w:eastAsia="Times New Roman" w:hAnsi="Times New Roman" w:cs="Times New Roman"/>
          <w:color w:val="000000"/>
          <w:sz w:val="28"/>
          <w:szCs w:val="28"/>
          <w:lang w:val="es-ES_tradnl" w:eastAsia="es-ES"/>
        </w:rPr>
        <w:t>indicando</w:t>
      </w:r>
      <w:r w:rsidRPr="005D022D">
        <w:rPr>
          <w:rFonts w:ascii="Times New Roman" w:eastAsia="Times New Roman" w:hAnsi="Times New Roman" w:cs="Times New Roman"/>
          <w:color w:val="000000"/>
          <w:sz w:val="28"/>
          <w:szCs w:val="28"/>
          <w:lang w:val="es-ES_tradnl" w:eastAsia="es-ES"/>
        </w:rPr>
        <w:t xml:space="preserve"> que cada cimiento lleva el nombre de uno de los Apóstoles del Cordero. Eso significa que el fundamento de nuestra fe está en lo que nos transmitieron los Apóstoles desde el principio. Por eso cada semana</w:t>
      </w:r>
      <w:r w:rsidR="00EE61F5">
        <w:rPr>
          <w:rFonts w:ascii="Times New Roman" w:eastAsia="Times New Roman" w:hAnsi="Times New Roman" w:cs="Times New Roman"/>
          <w:color w:val="000000"/>
          <w:sz w:val="28"/>
          <w:szCs w:val="28"/>
          <w:lang w:val="es-ES_tradnl" w:eastAsia="es-ES"/>
        </w:rPr>
        <w:t xml:space="preserve"> en la Eucaristía recitamos el C</w:t>
      </w:r>
      <w:r w:rsidRPr="005D022D">
        <w:rPr>
          <w:rFonts w:ascii="Times New Roman" w:eastAsia="Times New Roman" w:hAnsi="Times New Roman" w:cs="Times New Roman"/>
          <w:color w:val="000000"/>
          <w:sz w:val="28"/>
          <w:szCs w:val="28"/>
          <w:lang w:val="es-ES_tradnl" w:eastAsia="es-ES"/>
        </w:rPr>
        <w:t xml:space="preserve">redo, que es la síntesis de lo que los Apóstoles nos transmitieron, y que es una confesión de fe que en la Iglesia siempre se ha proclamado. </w:t>
      </w:r>
    </w:p>
    <w:p w14:paraId="667F06E4" w14:textId="77777777" w:rsidR="00EE61F5" w:rsidRDefault="00EE61F5" w:rsidP="005D022D">
      <w:pPr>
        <w:spacing w:after="0" w:line="240" w:lineRule="auto"/>
        <w:jc w:val="both"/>
        <w:rPr>
          <w:rFonts w:ascii="Times New Roman" w:eastAsia="Times New Roman" w:hAnsi="Times New Roman" w:cs="Times New Roman"/>
          <w:color w:val="000000"/>
          <w:sz w:val="28"/>
          <w:szCs w:val="28"/>
          <w:lang w:val="es-ES_tradnl" w:eastAsia="es-ES"/>
        </w:rPr>
      </w:pPr>
    </w:p>
    <w:p w14:paraId="71CFEE07" w14:textId="77777777" w:rsidR="00EE61F5" w:rsidRDefault="00EE61F5"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5D022D" w:rsidRPr="005D022D">
        <w:rPr>
          <w:rFonts w:ascii="Times New Roman" w:eastAsia="Times New Roman" w:hAnsi="Times New Roman" w:cs="Times New Roman"/>
          <w:color w:val="000000"/>
          <w:sz w:val="28"/>
          <w:szCs w:val="28"/>
          <w:lang w:val="es-ES_tradnl" w:eastAsia="es-ES"/>
        </w:rPr>
        <w:t>La Iglesia no se puede abrir a novedades que no estén en armonía con la fe que proclama en su credo y en su catecismo. Predicadores excéntricos van y vienen, pero la Iglesia continúa con la firmeza que n</w:t>
      </w:r>
      <w:r>
        <w:rPr>
          <w:rFonts w:ascii="Times New Roman" w:eastAsia="Times New Roman" w:hAnsi="Times New Roman" w:cs="Times New Roman"/>
          <w:color w:val="000000"/>
          <w:sz w:val="28"/>
          <w:szCs w:val="28"/>
          <w:lang w:val="es-ES_tradnl" w:eastAsia="es-ES"/>
        </w:rPr>
        <w:t>os da la enseñanza apostólica. N</w:t>
      </w:r>
      <w:r w:rsidR="005D022D" w:rsidRPr="005D022D">
        <w:rPr>
          <w:rFonts w:ascii="Times New Roman" w:eastAsia="Times New Roman" w:hAnsi="Times New Roman" w:cs="Times New Roman"/>
          <w:color w:val="000000"/>
          <w:sz w:val="28"/>
          <w:szCs w:val="28"/>
          <w:lang w:val="es-ES_tradnl" w:eastAsia="es-ES"/>
        </w:rPr>
        <w:t>o se trata de los aciertos o las fallas de un ministro, sino lo que la Iglesia de siempre nos transmite como contenido de fe y de valor.</w:t>
      </w:r>
    </w:p>
    <w:p w14:paraId="76A4A3E3" w14:textId="77777777" w:rsidR="00EE61F5" w:rsidRDefault="00EE61F5" w:rsidP="005D022D">
      <w:pPr>
        <w:spacing w:after="0" w:line="240" w:lineRule="auto"/>
        <w:jc w:val="both"/>
        <w:rPr>
          <w:rFonts w:ascii="Times New Roman" w:eastAsia="Times New Roman" w:hAnsi="Times New Roman" w:cs="Times New Roman"/>
          <w:color w:val="000000"/>
          <w:sz w:val="28"/>
          <w:szCs w:val="28"/>
          <w:lang w:val="es-ES_tradnl" w:eastAsia="es-ES"/>
        </w:rPr>
      </w:pPr>
    </w:p>
    <w:p w14:paraId="11F5D6D8" w14:textId="023F2582" w:rsidR="00EE61F5" w:rsidRDefault="00EE61F5" w:rsidP="005D022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5D022D" w:rsidRPr="005D022D">
        <w:rPr>
          <w:rFonts w:ascii="Times New Roman" w:eastAsia="Times New Roman" w:hAnsi="Times New Roman" w:cs="Times New Roman"/>
          <w:color w:val="000000"/>
          <w:sz w:val="28"/>
          <w:szCs w:val="28"/>
          <w:lang w:val="es-ES_tradnl" w:eastAsia="es-ES"/>
        </w:rPr>
        <w:t>Acerquémonos a la</w:t>
      </w:r>
      <w:r>
        <w:rPr>
          <w:rFonts w:ascii="Times New Roman" w:eastAsia="Times New Roman" w:hAnsi="Times New Roman" w:cs="Times New Roman"/>
          <w:color w:val="000000"/>
          <w:sz w:val="28"/>
          <w:szCs w:val="28"/>
          <w:lang w:val="es-ES_tradnl" w:eastAsia="es-ES"/>
        </w:rPr>
        <w:t>s</w:t>
      </w:r>
      <w:r w:rsidR="005D022D" w:rsidRPr="005D022D">
        <w:rPr>
          <w:rFonts w:ascii="Times New Roman" w:eastAsia="Times New Roman" w:hAnsi="Times New Roman" w:cs="Times New Roman"/>
          <w:color w:val="000000"/>
          <w:sz w:val="28"/>
          <w:szCs w:val="28"/>
          <w:lang w:val="es-ES_tradnl" w:eastAsia="es-ES"/>
        </w:rPr>
        <w:t xml:space="preserve"> enseñanza</w:t>
      </w:r>
      <w:r>
        <w:rPr>
          <w:rFonts w:ascii="Times New Roman" w:eastAsia="Times New Roman" w:hAnsi="Times New Roman" w:cs="Times New Roman"/>
          <w:color w:val="000000"/>
          <w:sz w:val="28"/>
          <w:szCs w:val="28"/>
          <w:lang w:val="es-ES_tradnl" w:eastAsia="es-ES"/>
        </w:rPr>
        <w:t>s</w:t>
      </w:r>
      <w:r w:rsidR="005D022D" w:rsidRPr="005D022D">
        <w:rPr>
          <w:rFonts w:ascii="Times New Roman" w:eastAsia="Times New Roman" w:hAnsi="Times New Roman" w:cs="Times New Roman"/>
          <w:color w:val="000000"/>
          <w:sz w:val="28"/>
          <w:szCs w:val="28"/>
          <w:lang w:val="es-ES_tradnl" w:eastAsia="es-ES"/>
        </w:rPr>
        <w:t xml:space="preserve"> de la Iglesia. Les recomiendo a los buenos lectores que busquen los escritos de los Santos Padres de la Iglesia, como san Justino, san Ireneo, san Ambrosio o san Agustín, los cuales nos transmiten la </w:t>
      </w:r>
      <w:r>
        <w:rPr>
          <w:rFonts w:ascii="Times New Roman" w:eastAsia="Times New Roman" w:hAnsi="Times New Roman" w:cs="Times New Roman"/>
          <w:color w:val="000000"/>
          <w:sz w:val="28"/>
          <w:szCs w:val="28"/>
          <w:lang w:val="es-ES_tradnl" w:eastAsia="es-ES"/>
        </w:rPr>
        <w:t>predicación</w:t>
      </w:r>
      <w:r w:rsidR="005D022D" w:rsidRPr="005D022D">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a</w:t>
      </w:r>
      <w:r w:rsidRPr="005D022D">
        <w:rPr>
          <w:rFonts w:ascii="Times New Roman" w:eastAsia="Times New Roman" w:hAnsi="Times New Roman" w:cs="Times New Roman"/>
          <w:color w:val="000000"/>
          <w:sz w:val="28"/>
          <w:szCs w:val="28"/>
          <w:lang w:val="es-ES_tradnl" w:eastAsia="es-ES"/>
        </w:rPr>
        <w:t>postólica</w:t>
      </w:r>
      <w:r w:rsidR="005D022D" w:rsidRPr="005D022D">
        <w:rPr>
          <w:rFonts w:ascii="Times New Roman" w:eastAsia="Times New Roman" w:hAnsi="Times New Roman" w:cs="Times New Roman"/>
          <w:color w:val="000000"/>
          <w:sz w:val="28"/>
          <w:szCs w:val="28"/>
          <w:lang w:val="es-ES_tradnl" w:eastAsia="es-ES"/>
        </w:rPr>
        <w:t xml:space="preserve"> tal como se interpretó desde su origen.</w:t>
      </w:r>
    </w:p>
    <w:p w14:paraId="748300A6" w14:textId="5B0A7413" w:rsidR="00EE61F5"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sidR="00EE61F5">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La Jerusalén celestial, dice </w:t>
      </w:r>
      <w:r w:rsidR="00EE61F5">
        <w:rPr>
          <w:rFonts w:ascii="Times New Roman" w:eastAsia="Times New Roman" w:hAnsi="Times New Roman" w:cs="Times New Roman"/>
          <w:color w:val="000000"/>
          <w:sz w:val="28"/>
          <w:szCs w:val="28"/>
          <w:lang w:val="es-ES_tradnl" w:eastAsia="es-ES"/>
        </w:rPr>
        <w:t>s</w:t>
      </w:r>
      <w:r w:rsidRPr="005D022D">
        <w:rPr>
          <w:rFonts w:ascii="Times New Roman" w:eastAsia="Times New Roman" w:hAnsi="Times New Roman" w:cs="Times New Roman"/>
          <w:color w:val="000000"/>
          <w:sz w:val="28"/>
          <w:szCs w:val="28"/>
          <w:lang w:val="es-ES_tradnl" w:eastAsia="es-ES"/>
        </w:rPr>
        <w:t xml:space="preserve">an Juan, no necesita templo porque Dios todo poderoso y el Cordero son su templo; </w:t>
      </w:r>
      <w:r w:rsidR="00EE61F5">
        <w:rPr>
          <w:rFonts w:ascii="Times New Roman" w:eastAsia="Times New Roman" w:hAnsi="Times New Roman" w:cs="Times New Roman"/>
          <w:color w:val="000000"/>
          <w:sz w:val="28"/>
          <w:szCs w:val="28"/>
          <w:lang w:val="es-ES_tradnl" w:eastAsia="es-ES"/>
        </w:rPr>
        <w:t>tampoco</w:t>
      </w:r>
      <w:r w:rsidRPr="005D022D">
        <w:rPr>
          <w:rFonts w:ascii="Times New Roman" w:eastAsia="Times New Roman" w:hAnsi="Times New Roman" w:cs="Times New Roman"/>
          <w:color w:val="000000"/>
          <w:sz w:val="28"/>
          <w:szCs w:val="28"/>
          <w:lang w:val="es-ES_tradnl" w:eastAsia="es-ES"/>
        </w:rPr>
        <w:t xml:space="preserve"> necesita lámpara porque </w:t>
      </w:r>
      <w:r w:rsidR="00EE61F5">
        <w:rPr>
          <w:rFonts w:ascii="Times New Roman" w:eastAsia="Times New Roman" w:hAnsi="Times New Roman" w:cs="Times New Roman"/>
          <w:color w:val="000000"/>
          <w:sz w:val="28"/>
          <w:szCs w:val="28"/>
          <w:lang w:val="es-ES_tradnl" w:eastAsia="es-ES"/>
        </w:rPr>
        <w:t>e</w:t>
      </w:r>
      <w:r w:rsidRPr="005D022D">
        <w:rPr>
          <w:rFonts w:ascii="Times New Roman" w:eastAsia="Times New Roman" w:hAnsi="Times New Roman" w:cs="Times New Roman"/>
          <w:color w:val="000000"/>
          <w:sz w:val="28"/>
          <w:szCs w:val="28"/>
          <w:lang w:val="es-ES_tradnl" w:eastAsia="es-ES"/>
        </w:rPr>
        <w:t>llos mismos, el Padre y el Cordero, son su lámpara.</w:t>
      </w:r>
    </w:p>
    <w:p w14:paraId="63124555" w14:textId="77777777" w:rsidR="003B1BE0"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sidR="00EE61F5">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Felicito y saludo a todos los que participaron en la peregrinación anual de nuestra Arquidiócesis al Santuario de </w:t>
      </w:r>
      <w:r w:rsidR="00EE61F5">
        <w:rPr>
          <w:rFonts w:ascii="Times New Roman" w:eastAsia="Times New Roman" w:hAnsi="Times New Roman" w:cs="Times New Roman"/>
          <w:color w:val="000000"/>
          <w:sz w:val="28"/>
          <w:szCs w:val="28"/>
          <w:lang w:val="es-ES_tradnl" w:eastAsia="es-ES"/>
        </w:rPr>
        <w:t>nuestra Señora</w:t>
      </w:r>
      <w:r w:rsidRPr="005D022D">
        <w:rPr>
          <w:rFonts w:ascii="Times New Roman" w:eastAsia="Times New Roman" w:hAnsi="Times New Roman" w:cs="Times New Roman"/>
          <w:color w:val="000000"/>
          <w:sz w:val="28"/>
          <w:szCs w:val="28"/>
          <w:lang w:val="es-ES_tradnl" w:eastAsia="es-ES"/>
        </w:rPr>
        <w:t xml:space="preserve"> de Izamal. Confío en que por su medio, nuestra </w:t>
      </w:r>
      <w:r w:rsidR="00EE61F5">
        <w:rPr>
          <w:rFonts w:ascii="Times New Roman" w:eastAsia="Times New Roman" w:hAnsi="Times New Roman" w:cs="Times New Roman"/>
          <w:color w:val="000000"/>
          <w:sz w:val="28"/>
          <w:szCs w:val="28"/>
          <w:lang w:val="es-ES_tradnl" w:eastAsia="es-ES"/>
        </w:rPr>
        <w:t>m</w:t>
      </w:r>
      <w:r w:rsidRPr="005D022D">
        <w:rPr>
          <w:rFonts w:ascii="Times New Roman" w:eastAsia="Times New Roman" w:hAnsi="Times New Roman" w:cs="Times New Roman"/>
          <w:color w:val="000000"/>
          <w:sz w:val="28"/>
          <w:szCs w:val="28"/>
          <w:lang w:val="es-ES_tradnl" w:eastAsia="es-ES"/>
        </w:rPr>
        <w:t xml:space="preserve">adre nos envíe su bendición a toda su Iglesia </w:t>
      </w:r>
      <w:r w:rsidR="003B1BE0">
        <w:rPr>
          <w:rFonts w:ascii="Times New Roman" w:eastAsia="Times New Roman" w:hAnsi="Times New Roman" w:cs="Times New Roman"/>
          <w:color w:val="000000"/>
          <w:sz w:val="28"/>
          <w:szCs w:val="28"/>
          <w:lang w:val="es-ES_tradnl" w:eastAsia="es-ES"/>
        </w:rPr>
        <w:t xml:space="preserve">que peregrina </w:t>
      </w:r>
      <w:r w:rsidRPr="005D022D">
        <w:rPr>
          <w:rFonts w:ascii="Times New Roman" w:eastAsia="Times New Roman" w:hAnsi="Times New Roman" w:cs="Times New Roman"/>
          <w:color w:val="000000"/>
          <w:sz w:val="28"/>
          <w:szCs w:val="28"/>
          <w:lang w:val="es-ES_tradnl" w:eastAsia="es-ES"/>
        </w:rPr>
        <w:t>en Yucatán.</w:t>
      </w:r>
    </w:p>
    <w:p w14:paraId="4D253E96" w14:textId="55B72F61" w:rsidR="005D022D" w:rsidRDefault="005D022D" w:rsidP="005D022D">
      <w:pPr>
        <w:spacing w:after="0" w:line="240" w:lineRule="auto"/>
        <w:jc w:val="both"/>
        <w:rPr>
          <w:rFonts w:ascii="Times New Roman" w:eastAsia="Times New Roman" w:hAnsi="Times New Roman" w:cs="Times New Roman"/>
          <w:color w:val="000000"/>
          <w:sz w:val="28"/>
          <w:szCs w:val="28"/>
          <w:lang w:val="es-ES_tradnl" w:eastAsia="es-ES"/>
        </w:rPr>
      </w:pPr>
      <w:r w:rsidRPr="005D022D">
        <w:rPr>
          <w:rFonts w:ascii="Times New Roman" w:eastAsia="Times New Roman" w:hAnsi="Times New Roman" w:cs="Times New Roman"/>
          <w:color w:val="000000"/>
          <w:sz w:val="28"/>
          <w:szCs w:val="28"/>
          <w:lang w:val="es-ES_tradnl" w:eastAsia="es-ES"/>
        </w:rPr>
        <w:br/>
      </w:r>
      <w:r w:rsidR="003B1BE0">
        <w:rPr>
          <w:rFonts w:ascii="Times New Roman" w:eastAsia="Times New Roman" w:hAnsi="Times New Roman" w:cs="Times New Roman"/>
          <w:color w:val="000000"/>
          <w:sz w:val="28"/>
          <w:szCs w:val="28"/>
          <w:lang w:val="es-ES_tradnl" w:eastAsia="es-ES"/>
        </w:rPr>
        <w:tab/>
      </w:r>
      <w:r w:rsidRPr="005D022D">
        <w:rPr>
          <w:rFonts w:ascii="Times New Roman" w:eastAsia="Times New Roman" w:hAnsi="Times New Roman" w:cs="Times New Roman"/>
          <w:color w:val="000000"/>
          <w:sz w:val="28"/>
          <w:szCs w:val="28"/>
          <w:lang w:val="es-ES_tradnl" w:eastAsia="es-ES"/>
        </w:rPr>
        <w:t xml:space="preserve">Que tengan todos una feliz semana. ¡Sea </w:t>
      </w:r>
      <w:r w:rsidR="003B1BE0">
        <w:rPr>
          <w:rFonts w:ascii="Times New Roman" w:eastAsia="Times New Roman" w:hAnsi="Times New Roman" w:cs="Times New Roman"/>
          <w:color w:val="000000"/>
          <w:sz w:val="28"/>
          <w:szCs w:val="28"/>
          <w:lang w:val="es-ES_tradnl" w:eastAsia="es-ES"/>
        </w:rPr>
        <w:t>a</w:t>
      </w:r>
      <w:bookmarkStart w:id="0" w:name="_GoBack"/>
      <w:bookmarkEnd w:id="0"/>
      <w:r w:rsidRPr="005D022D">
        <w:rPr>
          <w:rFonts w:ascii="Times New Roman" w:eastAsia="Times New Roman" w:hAnsi="Times New Roman" w:cs="Times New Roman"/>
          <w:color w:val="000000"/>
          <w:sz w:val="28"/>
          <w:szCs w:val="28"/>
          <w:lang w:val="es-ES_tradnl" w:eastAsia="es-ES"/>
        </w:rPr>
        <w:t>labado Jesucristo!</w:t>
      </w:r>
    </w:p>
    <w:p w14:paraId="3E9F72C1" w14:textId="77777777" w:rsidR="00F64CEB" w:rsidRDefault="00F64CEB" w:rsidP="00344A2E">
      <w:pPr>
        <w:shd w:val="clear" w:color="auto" w:fill="FFFFFF"/>
        <w:spacing w:after="0" w:line="240" w:lineRule="auto"/>
        <w:jc w:val="both"/>
        <w:rPr>
          <w:rFonts w:ascii="Times New Roman" w:eastAsia="Times New Roman" w:hAnsi="Times New Roman" w:cs="Times New Roman"/>
          <w:color w:val="000000"/>
          <w:sz w:val="28"/>
          <w:szCs w:val="28"/>
          <w:lang w:val="es-ES_tradnl" w:eastAsia="es-ES"/>
        </w:rPr>
      </w:pPr>
    </w:p>
    <w:p w14:paraId="29075B2B" w14:textId="77777777" w:rsidR="003B1BE0" w:rsidRPr="00344A2E" w:rsidRDefault="003B1BE0" w:rsidP="00344A2E">
      <w:pPr>
        <w:shd w:val="clear" w:color="auto" w:fill="FFFFFF"/>
        <w:spacing w:after="0" w:line="240" w:lineRule="auto"/>
        <w:jc w:val="both"/>
        <w:rPr>
          <w:rFonts w:ascii="Times New Roman" w:eastAsia="Times New Roman" w:hAnsi="Times New Roman" w:cs="Times New Roman"/>
          <w:color w:val="000000"/>
          <w:sz w:val="28"/>
          <w:szCs w:val="28"/>
          <w:lang w:val="es-ES_tradnl" w:eastAsia="es-ES"/>
        </w:rPr>
      </w:pPr>
    </w:p>
    <w:p w14:paraId="13BAD9DD" w14:textId="77777777" w:rsidR="00C4009D" w:rsidRPr="00E2460E" w:rsidRDefault="00C4009D" w:rsidP="00A238E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w:t>
      </w:r>
      <w:r w:rsidRPr="00E2460E">
        <w:rPr>
          <w:rFonts w:ascii="Times New Roman" w:hAnsi="Times New Roman" w:cs="Times New Roman"/>
          <w:b/>
          <w:sz w:val="28"/>
          <w:szCs w:val="28"/>
        </w:rPr>
        <w:t xml:space="preserve"> Gustavo Rodríguez Vega</w:t>
      </w:r>
    </w:p>
    <w:p w14:paraId="0244C230" w14:textId="77777777" w:rsidR="00AB201A" w:rsidRDefault="00C4009D" w:rsidP="00A238ED">
      <w:pPr>
        <w:spacing w:after="0" w:line="240" w:lineRule="auto"/>
        <w:jc w:val="center"/>
      </w:pPr>
      <w:r w:rsidRPr="00E2460E">
        <w:rPr>
          <w:rFonts w:ascii="Times New Roman" w:hAnsi="Times New Roman" w:cs="Times New Roman"/>
          <w:b/>
          <w:sz w:val="28"/>
          <w:szCs w:val="28"/>
        </w:rPr>
        <w:t>Arzobispo de Yucatán</w:t>
      </w:r>
    </w:p>
    <w:sectPr w:rsidR="00AB201A" w:rsidSect="006F0D2C">
      <w:footerReference w:type="even"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CE49B3" w14:textId="77777777" w:rsidR="00EE61F5" w:rsidRDefault="00EE61F5">
      <w:pPr>
        <w:spacing w:after="0" w:line="240" w:lineRule="auto"/>
      </w:pPr>
      <w:r>
        <w:separator/>
      </w:r>
    </w:p>
  </w:endnote>
  <w:endnote w:type="continuationSeparator" w:id="0">
    <w:p w14:paraId="76D36907" w14:textId="77777777" w:rsidR="00EE61F5" w:rsidRDefault="00EE61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096A0" w14:textId="77777777" w:rsidR="00EE61F5" w:rsidRDefault="00EE61F5" w:rsidP="006F0D2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18BF4A40" w14:textId="77777777" w:rsidR="00EE61F5" w:rsidRDefault="00EE61F5" w:rsidP="006F0D2C">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83A812" w14:textId="77777777" w:rsidR="00EE61F5" w:rsidRDefault="00EE61F5" w:rsidP="006F0D2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B1BE0">
      <w:rPr>
        <w:rStyle w:val="Nmerodepgina"/>
        <w:noProof/>
      </w:rPr>
      <w:t>4</w:t>
    </w:r>
    <w:r>
      <w:rPr>
        <w:rStyle w:val="Nmerodepgina"/>
      </w:rPr>
      <w:fldChar w:fldCharType="end"/>
    </w:r>
  </w:p>
  <w:p w14:paraId="18D388B1" w14:textId="77777777" w:rsidR="00EE61F5" w:rsidRDefault="00EE61F5" w:rsidP="006F0D2C">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B34C96" w14:textId="77777777" w:rsidR="00EE61F5" w:rsidRDefault="00EE61F5">
      <w:pPr>
        <w:spacing w:after="0" w:line="240" w:lineRule="auto"/>
      </w:pPr>
      <w:r>
        <w:separator/>
      </w:r>
    </w:p>
  </w:footnote>
  <w:footnote w:type="continuationSeparator" w:id="0">
    <w:p w14:paraId="66985799" w14:textId="77777777" w:rsidR="00EE61F5" w:rsidRDefault="00EE61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09D"/>
    <w:rsid w:val="00003447"/>
    <w:rsid w:val="00014130"/>
    <w:rsid w:val="00017FDE"/>
    <w:rsid w:val="00037FE5"/>
    <w:rsid w:val="0004599F"/>
    <w:rsid w:val="00053384"/>
    <w:rsid w:val="00061DBB"/>
    <w:rsid w:val="000673E3"/>
    <w:rsid w:val="00071894"/>
    <w:rsid w:val="000726E1"/>
    <w:rsid w:val="0007789A"/>
    <w:rsid w:val="00081195"/>
    <w:rsid w:val="00081981"/>
    <w:rsid w:val="000946D5"/>
    <w:rsid w:val="00097368"/>
    <w:rsid w:val="000A2510"/>
    <w:rsid w:val="000B57C8"/>
    <w:rsid w:val="000F66CA"/>
    <w:rsid w:val="000F6EEA"/>
    <w:rsid w:val="001162A2"/>
    <w:rsid w:val="00154674"/>
    <w:rsid w:val="00164087"/>
    <w:rsid w:val="00173D3F"/>
    <w:rsid w:val="00175840"/>
    <w:rsid w:val="00184904"/>
    <w:rsid w:val="00196C11"/>
    <w:rsid w:val="001A4A33"/>
    <w:rsid w:val="001C513D"/>
    <w:rsid w:val="001D2BC2"/>
    <w:rsid w:val="001D4E06"/>
    <w:rsid w:val="001D4E29"/>
    <w:rsid w:val="001D68BD"/>
    <w:rsid w:val="001E26F2"/>
    <w:rsid w:val="001E3A09"/>
    <w:rsid w:val="001E4737"/>
    <w:rsid w:val="001E5CFF"/>
    <w:rsid w:val="00203BCB"/>
    <w:rsid w:val="00242EAB"/>
    <w:rsid w:val="00244236"/>
    <w:rsid w:val="0024505F"/>
    <w:rsid w:val="00261D13"/>
    <w:rsid w:val="002710FB"/>
    <w:rsid w:val="00272DBB"/>
    <w:rsid w:val="0029675D"/>
    <w:rsid w:val="002D0ACE"/>
    <w:rsid w:val="00320744"/>
    <w:rsid w:val="00344A2E"/>
    <w:rsid w:val="00346FF8"/>
    <w:rsid w:val="003528E3"/>
    <w:rsid w:val="0035592B"/>
    <w:rsid w:val="00357B2A"/>
    <w:rsid w:val="00375331"/>
    <w:rsid w:val="0038093F"/>
    <w:rsid w:val="0038253E"/>
    <w:rsid w:val="0038773B"/>
    <w:rsid w:val="003932E6"/>
    <w:rsid w:val="003B1BE0"/>
    <w:rsid w:val="003D1F1D"/>
    <w:rsid w:val="003D6922"/>
    <w:rsid w:val="003E1AFD"/>
    <w:rsid w:val="003E5363"/>
    <w:rsid w:val="00400C3F"/>
    <w:rsid w:val="0041575C"/>
    <w:rsid w:val="004160BA"/>
    <w:rsid w:val="00420FE0"/>
    <w:rsid w:val="004372DD"/>
    <w:rsid w:val="0046664C"/>
    <w:rsid w:val="004776C0"/>
    <w:rsid w:val="004A0AFA"/>
    <w:rsid w:val="004A7A59"/>
    <w:rsid w:val="004C583C"/>
    <w:rsid w:val="004D43F2"/>
    <w:rsid w:val="004D5CBF"/>
    <w:rsid w:val="004E0C68"/>
    <w:rsid w:val="004E7255"/>
    <w:rsid w:val="00503815"/>
    <w:rsid w:val="005161AB"/>
    <w:rsid w:val="00532844"/>
    <w:rsid w:val="00552A86"/>
    <w:rsid w:val="005713B3"/>
    <w:rsid w:val="00572911"/>
    <w:rsid w:val="00575A5A"/>
    <w:rsid w:val="005A0698"/>
    <w:rsid w:val="005C772E"/>
    <w:rsid w:val="005D022D"/>
    <w:rsid w:val="005D2A66"/>
    <w:rsid w:val="005D3756"/>
    <w:rsid w:val="005D3E20"/>
    <w:rsid w:val="005F0270"/>
    <w:rsid w:val="005F2ED0"/>
    <w:rsid w:val="00604309"/>
    <w:rsid w:val="0060599B"/>
    <w:rsid w:val="006100C9"/>
    <w:rsid w:val="00621C60"/>
    <w:rsid w:val="0062711D"/>
    <w:rsid w:val="00636A54"/>
    <w:rsid w:val="00641C92"/>
    <w:rsid w:val="006442A2"/>
    <w:rsid w:val="006466CE"/>
    <w:rsid w:val="00650F85"/>
    <w:rsid w:val="00667AE7"/>
    <w:rsid w:val="00677E8B"/>
    <w:rsid w:val="0068337B"/>
    <w:rsid w:val="0068539A"/>
    <w:rsid w:val="00694172"/>
    <w:rsid w:val="006C67D1"/>
    <w:rsid w:val="006D3A46"/>
    <w:rsid w:val="006E76BB"/>
    <w:rsid w:val="006F0D2C"/>
    <w:rsid w:val="006F0E30"/>
    <w:rsid w:val="006F3F09"/>
    <w:rsid w:val="00712CC1"/>
    <w:rsid w:val="00724FDF"/>
    <w:rsid w:val="00725C77"/>
    <w:rsid w:val="00731E42"/>
    <w:rsid w:val="007321A1"/>
    <w:rsid w:val="007327E4"/>
    <w:rsid w:val="007360E9"/>
    <w:rsid w:val="00742DB6"/>
    <w:rsid w:val="007470A9"/>
    <w:rsid w:val="00765697"/>
    <w:rsid w:val="007A2B22"/>
    <w:rsid w:val="007A69FC"/>
    <w:rsid w:val="007B3C6E"/>
    <w:rsid w:val="00814900"/>
    <w:rsid w:val="00815955"/>
    <w:rsid w:val="00824BB0"/>
    <w:rsid w:val="008353B5"/>
    <w:rsid w:val="0084628F"/>
    <w:rsid w:val="008705B5"/>
    <w:rsid w:val="008827A0"/>
    <w:rsid w:val="008B7DC0"/>
    <w:rsid w:val="008D402F"/>
    <w:rsid w:val="008E2020"/>
    <w:rsid w:val="009058BC"/>
    <w:rsid w:val="009079A7"/>
    <w:rsid w:val="009157EE"/>
    <w:rsid w:val="0093170C"/>
    <w:rsid w:val="009454E7"/>
    <w:rsid w:val="00950A56"/>
    <w:rsid w:val="00951A8E"/>
    <w:rsid w:val="00953D91"/>
    <w:rsid w:val="009705F7"/>
    <w:rsid w:val="00970C62"/>
    <w:rsid w:val="0097449F"/>
    <w:rsid w:val="00994D08"/>
    <w:rsid w:val="009A04E1"/>
    <w:rsid w:val="009B4422"/>
    <w:rsid w:val="009C09E8"/>
    <w:rsid w:val="009C11A6"/>
    <w:rsid w:val="009D172F"/>
    <w:rsid w:val="009F5E1C"/>
    <w:rsid w:val="009F6CFD"/>
    <w:rsid w:val="00A012F1"/>
    <w:rsid w:val="00A01328"/>
    <w:rsid w:val="00A06FF0"/>
    <w:rsid w:val="00A21B93"/>
    <w:rsid w:val="00A238ED"/>
    <w:rsid w:val="00A33643"/>
    <w:rsid w:val="00A61801"/>
    <w:rsid w:val="00A70A7F"/>
    <w:rsid w:val="00A8157A"/>
    <w:rsid w:val="00A86F3E"/>
    <w:rsid w:val="00A91DD6"/>
    <w:rsid w:val="00AA4BBE"/>
    <w:rsid w:val="00AB201A"/>
    <w:rsid w:val="00AC4768"/>
    <w:rsid w:val="00AD5966"/>
    <w:rsid w:val="00AE74D1"/>
    <w:rsid w:val="00AF4413"/>
    <w:rsid w:val="00AF7AC0"/>
    <w:rsid w:val="00B05814"/>
    <w:rsid w:val="00B06902"/>
    <w:rsid w:val="00B14BC3"/>
    <w:rsid w:val="00B20920"/>
    <w:rsid w:val="00B22749"/>
    <w:rsid w:val="00BD31C9"/>
    <w:rsid w:val="00BD6DD9"/>
    <w:rsid w:val="00BD7684"/>
    <w:rsid w:val="00BD7B43"/>
    <w:rsid w:val="00BE1DB7"/>
    <w:rsid w:val="00C10A25"/>
    <w:rsid w:val="00C23EF9"/>
    <w:rsid w:val="00C4009D"/>
    <w:rsid w:val="00C465A8"/>
    <w:rsid w:val="00C46B1F"/>
    <w:rsid w:val="00C52735"/>
    <w:rsid w:val="00C54A28"/>
    <w:rsid w:val="00C63F36"/>
    <w:rsid w:val="00C72F52"/>
    <w:rsid w:val="00C959A2"/>
    <w:rsid w:val="00CA335B"/>
    <w:rsid w:val="00CA3FD8"/>
    <w:rsid w:val="00CB0460"/>
    <w:rsid w:val="00CD391B"/>
    <w:rsid w:val="00D11B08"/>
    <w:rsid w:val="00D142FF"/>
    <w:rsid w:val="00D14ECB"/>
    <w:rsid w:val="00D4040A"/>
    <w:rsid w:val="00D43337"/>
    <w:rsid w:val="00D461B4"/>
    <w:rsid w:val="00D4770F"/>
    <w:rsid w:val="00D62C66"/>
    <w:rsid w:val="00D63C2F"/>
    <w:rsid w:val="00D6499F"/>
    <w:rsid w:val="00D670EE"/>
    <w:rsid w:val="00D74FE9"/>
    <w:rsid w:val="00DA7EC9"/>
    <w:rsid w:val="00DD727E"/>
    <w:rsid w:val="00DD7A9F"/>
    <w:rsid w:val="00DE7F21"/>
    <w:rsid w:val="00DF11DE"/>
    <w:rsid w:val="00DF1C77"/>
    <w:rsid w:val="00DF2C1A"/>
    <w:rsid w:val="00E06D19"/>
    <w:rsid w:val="00E272B4"/>
    <w:rsid w:val="00E34DB9"/>
    <w:rsid w:val="00E43A2D"/>
    <w:rsid w:val="00E45547"/>
    <w:rsid w:val="00E61A72"/>
    <w:rsid w:val="00E727D8"/>
    <w:rsid w:val="00E75853"/>
    <w:rsid w:val="00E76C78"/>
    <w:rsid w:val="00E802E1"/>
    <w:rsid w:val="00E97186"/>
    <w:rsid w:val="00EA11BC"/>
    <w:rsid w:val="00EA5B9A"/>
    <w:rsid w:val="00EC581C"/>
    <w:rsid w:val="00ED35F6"/>
    <w:rsid w:val="00EE61F5"/>
    <w:rsid w:val="00EE64CC"/>
    <w:rsid w:val="00EF376C"/>
    <w:rsid w:val="00EF76D7"/>
    <w:rsid w:val="00F00173"/>
    <w:rsid w:val="00F13DF5"/>
    <w:rsid w:val="00F4334B"/>
    <w:rsid w:val="00F64CEB"/>
    <w:rsid w:val="00F736D2"/>
    <w:rsid w:val="00F74DE5"/>
    <w:rsid w:val="00F82229"/>
    <w:rsid w:val="00FA00F2"/>
    <w:rsid w:val="00FB6393"/>
    <w:rsid w:val="00FB7FDD"/>
    <w:rsid w:val="00FE54FD"/>
    <w:rsid w:val="00FE6128"/>
    <w:rsid w:val="00FF0E9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603B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09D"/>
    <w:pPr>
      <w:spacing w:after="160" w:line="259" w:lineRule="auto"/>
    </w:pPr>
    <w:rPr>
      <w:rFonts w:eastAsiaTheme="minorHAnsi"/>
      <w:sz w:val="22"/>
      <w:szCs w:val="22"/>
      <w:lang w:val="es-MX" w:eastAsia="en-US"/>
    </w:rPr>
  </w:style>
  <w:style w:type="paragraph" w:styleId="Ttulo1">
    <w:name w:val="heading 1"/>
    <w:basedOn w:val="Normal"/>
    <w:link w:val="Ttulo1Car"/>
    <w:uiPriority w:val="9"/>
    <w:qFormat/>
    <w:rsid w:val="00EA5B9A"/>
    <w:pPr>
      <w:spacing w:before="100" w:beforeAutospacing="1" w:after="100" w:afterAutospacing="1" w:line="240" w:lineRule="auto"/>
      <w:outlineLvl w:val="0"/>
    </w:pPr>
    <w:rPr>
      <w:rFonts w:ascii="Times New Roman" w:eastAsiaTheme="minorEastAsia" w:hAnsi="Times New Roman" w:cs="Times New Roman"/>
      <w:b/>
      <w:bCs/>
      <w:kern w:val="36"/>
      <w:sz w:val="48"/>
      <w:szCs w:val="48"/>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C4009D"/>
    <w:rPr>
      <w:rFonts w:eastAsiaTheme="minorHAnsi"/>
      <w:sz w:val="22"/>
      <w:szCs w:val="22"/>
      <w:lang w:val="es-MX" w:eastAsia="en-US"/>
    </w:rPr>
  </w:style>
  <w:style w:type="paragraph" w:styleId="Piedepgina">
    <w:name w:val="footer"/>
    <w:basedOn w:val="Normal"/>
    <w:link w:val="PiedepginaCar"/>
    <w:uiPriority w:val="99"/>
    <w:unhideWhenUsed/>
    <w:rsid w:val="00C400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4009D"/>
    <w:rPr>
      <w:rFonts w:eastAsiaTheme="minorHAnsi"/>
      <w:sz w:val="22"/>
      <w:szCs w:val="22"/>
      <w:lang w:val="es-MX" w:eastAsia="en-US"/>
    </w:rPr>
  </w:style>
  <w:style w:type="character" w:styleId="Nmerodepgina">
    <w:name w:val="page number"/>
    <w:basedOn w:val="Fuentedeprrafopredeter"/>
    <w:uiPriority w:val="99"/>
    <w:semiHidden/>
    <w:unhideWhenUsed/>
    <w:rsid w:val="00C4009D"/>
  </w:style>
  <w:style w:type="paragraph" w:styleId="Ttulo">
    <w:name w:val="Title"/>
    <w:basedOn w:val="Normal"/>
    <w:link w:val="TtuloCar"/>
    <w:qFormat/>
    <w:rsid w:val="00C4009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C4009D"/>
    <w:rPr>
      <w:rFonts w:ascii="Times New Roman" w:eastAsia="Times New Roman" w:hAnsi="Times New Roman" w:cs="Times New Roman"/>
      <w:b/>
      <w:snapToGrid w:val="0"/>
      <w:sz w:val="36"/>
      <w:szCs w:val="20"/>
      <w:lang w:val="es-ES"/>
    </w:rPr>
  </w:style>
  <w:style w:type="character" w:styleId="Hipervnculo">
    <w:name w:val="Hyperlink"/>
    <w:basedOn w:val="Fuentedeprrafopredeter"/>
    <w:uiPriority w:val="99"/>
    <w:unhideWhenUsed/>
    <w:rsid w:val="003E5363"/>
    <w:rPr>
      <w:color w:val="0000FF" w:themeColor="hyperlink"/>
      <w:u w:val="single"/>
    </w:rPr>
  </w:style>
  <w:style w:type="character" w:customStyle="1" w:styleId="Ttulo1Car">
    <w:name w:val="Título 1 Car"/>
    <w:basedOn w:val="Fuentedeprrafopredeter"/>
    <w:link w:val="Ttulo1"/>
    <w:uiPriority w:val="9"/>
    <w:rsid w:val="00EA5B9A"/>
    <w:rPr>
      <w:rFonts w:ascii="Times New Roman" w:hAnsi="Times New Roman" w:cs="Times New Roman"/>
      <w:b/>
      <w:bCs/>
      <w:kern w:val="36"/>
      <w:sz w:val="48"/>
      <w:szCs w:val="48"/>
    </w:rPr>
  </w:style>
  <w:style w:type="paragraph" w:styleId="NormalWeb">
    <w:name w:val="Normal (Web)"/>
    <w:basedOn w:val="Normal"/>
    <w:uiPriority w:val="99"/>
    <w:semiHidden/>
    <w:unhideWhenUsed/>
    <w:rsid w:val="00B06902"/>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 w:type="paragraph" w:customStyle="1" w:styleId="m7407619639110876325ydp2e738d98msonormal">
    <w:name w:val="m7407619639110876325ydp2e738d98msonormal"/>
    <w:basedOn w:val="Normal"/>
    <w:rsid w:val="00B06902"/>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09D"/>
    <w:pPr>
      <w:spacing w:after="160" w:line="259" w:lineRule="auto"/>
    </w:pPr>
    <w:rPr>
      <w:rFonts w:eastAsiaTheme="minorHAnsi"/>
      <w:sz w:val="22"/>
      <w:szCs w:val="22"/>
      <w:lang w:val="es-MX" w:eastAsia="en-US"/>
    </w:rPr>
  </w:style>
  <w:style w:type="paragraph" w:styleId="Ttulo1">
    <w:name w:val="heading 1"/>
    <w:basedOn w:val="Normal"/>
    <w:link w:val="Ttulo1Car"/>
    <w:uiPriority w:val="9"/>
    <w:qFormat/>
    <w:rsid w:val="00EA5B9A"/>
    <w:pPr>
      <w:spacing w:before="100" w:beforeAutospacing="1" w:after="100" w:afterAutospacing="1" w:line="240" w:lineRule="auto"/>
      <w:outlineLvl w:val="0"/>
    </w:pPr>
    <w:rPr>
      <w:rFonts w:ascii="Times New Roman" w:eastAsiaTheme="minorEastAsia" w:hAnsi="Times New Roman" w:cs="Times New Roman"/>
      <w:b/>
      <w:bCs/>
      <w:kern w:val="36"/>
      <w:sz w:val="48"/>
      <w:szCs w:val="48"/>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C4009D"/>
    <w:rPr>
      <w:rFonts w:eastAsiaTheme="minorHAnsi"/>
      <w:sz w:val="22"/>
      <w:szCs w:val="22"/>
      <w:lang w:val="es-MX" w:eastAsia="en-US"/>
    </w:rPr>
  </w:style>
  <w:style w:type="paragraph" w:styleId="Piedepgina">
    <w:name w:val="footer"/>
    <w:basedOn w:val="Normal"/>
    <w:link w:val="PiedepginaCar"/>
    <w:uiPriority w:val="99"/>
    <w:unhideWhenUsed/>
    <w:rsid w:val="00C400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4009D"/>
    <w:rPr>
      <w:rFonts w:eastAsiaTheme="minorHAnsi"/>
      <w:sz w:val="22"/>
      <w:szCs w:val="22"/>
      <w:lang w:val="es-MX" w:eastAsia="en-US"/>
    </w:rPr>
  </w:style>
  <w:style w:type="character" w:styleId="Nmerodepgina">
    <w:name w:val="page number"/>
    <w:basedOn w:val="Fuentedeprrafopredeter"/>
    <w:uiPriority w:val="99"/>
    <w:semiHidden/>
    <w:unhideWhenUsed/>
    <w:rsid w:val="00C4009D"/>
  </w:style>
  <w:style w:type="paragraph" w:styleId="Ttulo">
    <w:name w:val="Title"/>
    <w:basedOn w:val="Normal"/>
    <w:link w:val="TtuloCar"/>
    <w:qFormat/>
    <w:rsid w:val="00C4009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C4009D"/>
    <w:rPr>
      <w:rFonts w:ascii="Times New Roman" w:eastAsia="Times New Roman" w:hAnsi="Times New Roman" w:cs="Times New Roman"/>
      <w:b/>
      <w:snapToGrid w:val="0"/>
      <w:sz w:val="36"/>
      <w:szCs w:val="20"/>
      <w:lang w:val="es-ES"/>
    </w:rPr>
  </w:style>
  <w:style w:type="character" w:styleId="Hipervnculo">
    <w:name w:val="Hyperlink"/>
    <w:basedOn w:val="Fuentedeprrafopredeter"/>
    <w:uiPriority w:val="99"/>
    <w:unhideWhenUsed/>
    <w:rsid w:val="003E5363"/>
    <w:rPr>
      <w:color w:val="0000FF" w:themeColor="hyperlink"/>
      <w:u w:val="single"/>
    </w:rPr>
  </w:style>
  <w:style w:type="character" w:customStyle="1" w:styleId="Ttulo1Car">
    <w:name w:val="Título 1 Car"/>
    <w:basedOn w:val="Fuentedeprrafopredeter"/>
    <w:link w:val="Ttulo1"/>
    <w:uiPriority w:val="9"/>
    <w:rsid w:val="00EA5B9A"/>
    <w:rPr>
      <w:rFonts w:ascii="Times New Roman" w:hAnsi="Times New Roman" w:cs="Times New Roman"/>
      <w:b/>
      <w:bCs/>
      <w:kern w:val="36"/>
      <w:sz w:val="48"/>
      <w:szCs w:val="48"/>
    </w:rPr>
  </w:style>
  <w:style w:type="paragraph" w:styleId="NormalWeb">
    <w:name w:val="Normal (Web)"/>
    <w:basedOn w:val="Normal"/>
    <w:uiPriority w:val="99"/>
    <w:semiHidden/>
    <w:unhideWhenUsed/>
    <w:rsid w:val="00B06902"/>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 w:type="paragraph" w:customStyle="1" w:styleId="m7407619639110876325ydp2e738d98msonormal">
    <w:name w:val="m7407619639110876325ydp2e738d98msonormal"/>
    <w:basedOn w:val="Normal"/>
    <w:rsid w:val="00B06902"/>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95896">
      <w:bodyDiv w:val="1"/>
      <w:marLeft w:val="0"/>
      <w:marRight w:val="0"/>
      <w:marTop w:val="0"/>
      <w:marBottom w:val="0"/>
      <w:divBdr>
        <w:top w:val="none" w:sz="0" w:space="0" w:color="auto"/>
        <w:left w:val="none" w:sz="0" w:space="0" w:color="auto"/>
        <w:bottom w:val="none" w:sz="0" w:space="0" w:color="auto"/>
        <w:right w:val="none" w:sz="0" w:space="0" w:color="auto"/>
      </w:divBdr>
    </w:div>
    <w:div w:id="924071105">
      <w:bodyDiv w:val="1"/>
      <w:marLeft w:val="0"/>
      <w:marRight w:val="0"/>
      <w:marTop w:val="0"/>
      <w:marBottom w:val="0"/>
      <w:divBdr>
        <w:top w:val="none" w:sz="0" w:space="0" w:color="auto"/>
        <w:left w:val="none" w:sz="0" w:space="0" w:color="auto"/>
        <w:bottom w:val="none" w:sz="0" w:space="0" w:color="auto"/>
        <w:right w:val="none" w:sz="0" w:space="0" w:color="auto"/>
      </w:divBdr>
      <w:divsChild>
        <w:div w:id="925385544">
          <w:marLeft w:val="0"/>
          <w:marRight w:val="0"/>
          <w:marTop w:val="0"/>
          <w:marBottom w:val="375"/>
          <w:divBdr>
            <w:top w:val="none" w:sz="0" w:space="0" w:color="auto"/>
            <w:left w:val="none" w:sz="0" w:space="0" w:color="auto"/>
            <w:bottom w:val="none" w:sz="0" w:space="0" w:color="auto"/>
            <w:right w:val="none" w:sz="0" w:space="0" w:color="auto"/>
          </w:divBdr>
        </w:div>
      </w:divsChild>
    </w:div>
    <w:div w:id="1131704315">
      <w:bodyDiv w:val="1"/>
      <w:marLeft w:val="0"/>
      <w:marRight w:val="0"/>
      <w:marTop w:val="0"/>
      <w:marBottom w:val="0"/>
      <w:divBdr>
        <w:top w:val="none" w:sz="0" w:space="0" w:color="auto"/>
        <w:left w:val="none" w:sz="0" w:space="0" w:color="auto"/>
        <w:bottom w:val="none" w:sz="0" w:space="0" w:color="auto"/>
        <w:right w:val="none" w:sz="0" w:space="0" w:color="auto"/>
      </w:divBdr>
    </w:div>
    <w:div w:id="1450199546">
      <w:bodyDiv w:val="1"/>
      <w:marLeft w:val="0"/>
      <w:marRight w:val="0"/>
      <w:marTop w:val="0"/>
      <w:marBottom w:val="0"/>
      <w:divBdr>
        <w:top w:val="none" w:sz="0" w:space="0" w:color="auto"/>
        <w:left w:val="none" w:sz="0" w:space="0" w:color="auto"/>
        <w:bottom w:val="none" w:sz="0" w:space="0" w:color="auto"/>
        <w:right w:val="none" w:sz="0" w:space="0" w:color="auto"/>
      </w:divBdr>
      <w:divsChild>
        <w:div w:id="18807764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52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87946">
      <w:bodyDiv w:val="1"/>
      <w:marLeft w:val="0"/>
      <w:marRight w:val="0"/>
      <w:marTop w:val="0"/>
      <w:marBottom w:val="0"/>
      <w:divBdr>
        <w:top w:val="none" w:sz="0" w:space="0" w:color="auto"/>
        <w:left w:val="none" w:sz="0" w:space="0" w:color="auto"/>
        <w:bottom w:val="none" w:sz="0" w:space="0" w:color="auto"/>
        <w:right w:val="none" w:sz="0" w:space="0" w:color="auto"/>
      </w:divBdr>
    </w:div>
    <w:div w:id="191623694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1219</Words>
  <Characters>6710</Characters>
  <Application>Microsoft Macintosh Word</Application>
  <DocSecurity>0</DocSecurity>
  <Lines>55</Lines>
  <Paragraphs>15</Paragraphs>
  <ScaleCrop>false</ScaleCrop>
  <Company/>
  <LinksUpToDate>false</LinksUpToDate>
  <CharactersWithSpaces>7914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Pbro. Jorge Martínez Ruz</dc:creator>
  <cp:keywords/>
  <dc:description/>
  <cp:lastModifiedBy>Pbro. Jorge Martínez Ruz</cp:lastModifiedBy>
  <cp:revision>5</cp:revision>
  <dcterms:created xsi:type="dcterms:W3CDTF">2019-05-25T05:40:00Z</dcterms:created>
  <dcterms:modified xsi:type="dcterms:W3CDTF">2019-05-25T05:53:00Z</dcterms:modified>
</cp:coreProperties>
</file>