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212B7C" w14:textId="77777777" w:rsidR="00FD201D" w:rsidRPr="00E2460E" w:rsidRDefault="00FD201D" w:rsidP="004B0C26">
      <w:pPr>
        <w:spacing w:after="0" w:line="240" w:lineRule="auto"/>
        <w:jc w:val="center"/>
        <w:rPr>
          <w:rFonts w:ascii="Times New Roman" w:hAnsi="Times New Roman" w:cs="Times New Roman"/>
          <w:b/>
          <w:sz w:val="28"/>
          <w:szCs w:val="28"/>
        </w:rPr>
      </w:pPr>
      <w:r>
        <w:rPr>
          <w:noProof/>
          <w:sz w:val="24"/>
          <w:szCs w:val="24"/>
          <w:lang w:val="es-ES" w:eastAsia="es-ES"/>
        </w:rPr>
        <w:drawing>
          <wp:anchor distT="0" distB="0" distL="114300" distR="114300" simplePos="0" relativeHeight="251659264" behindDoc="0" locked="0" layoutInCell="1" allowOverlap="1" wp14:anchorId="63003BF9" wp14:editId="1B09BA0B">
            <wp:simplePos x="0" y="0"/>
            <wp:positionH relativeFrom="column">
              <wp:posOffset>114300</wp:posOffset>
            </wp:positionH>
            <wp:positionV relativeFrom="paragraph">
              <wp:posOffset>-457200</wp:posOffset>
            </wp:positionV>
            <wp:extent cx="1143000" cy="1479126"/>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V Arzobispo Yucatán.jpg"/>
                    <pic:cNvPicPr/>
                  </pic:nvPicPr>
                  <pic:blipFill>
                    <a:blip r:embed="rId8">
                      <a:extLst>
                        <a:ext uri="{28A0092B-C50C-407E-A947-70E740481C1C}">
                          <a14:useLocalDpi xmlns:a14="http://schemas.microsoft.com/office/drawing/2010/main" val="0"/>
                        </a:ext>
                      </a:extLst>
                    </a:blip>
                    <a:stretch>
                      <a:fillRect/>
                    </a:stretch>
                  </pic:blipFill>
                  <pic:spPr>
                    <a:xfrm>
                      <a:off x="0" y="0"/>
                      <a:ext cx="1143218" cy="1479408"/>
                    </a:xfrm>
                    <a:prstGeom prst="rect">
                      <a:avLst/>
                    </a:prstGeom>
                  </pic:spPr>
                </pic:pic>
              </a:graphicData>
            </a:graphic>
            <wp14:sizeRelH relativeFrom="page">
              <wp14:pctWidth>0</wp14:pctWidth>
            </wp14:sizeRelH>
            <wp14:sizeRelV relativeFrom="page">
              <wp14:pctHeight>0</wp14:pctHeight>
            </wp14:sizeRelV>
          </wp:anchor>
        </w:drawing>
      </w:r>
    </w:p>
    <w:p w14:paraId="32930A5E" w14:textId="2B08C2C2" w:rsidR="00FD201D" w:rsidRDefault="00B758F7" w:rsidP="004B0C26">
      <w:pPr>
        <w:pStyle w:val="Ttulo"/>
        <w:spacing w:line="240" w:lineRule="auto"/>
        <w:jc w:val="right"/>
        <w:rPr>
          <w:sz w:val="24"/>
          <w:szCs w:val="24"/>
        </w:rPr>
      </w:pPr>
      <w:r>
        <w:rPr>
          <w:sz w:val="28"/>
          <w:szCs w:val="28"/>
        </w:rPr>
        <w:t>07 de abril</w:t>
      </w:r>
      <w:r w:rsidR="007F50D8">
        <w:rPr>
          <w:sz w:val="28"/>
          <w:szCs w:val="28"/>
        </w:rPr>
        <w:t xml:space="preserve"> de 2019</w:t>
      </w:r>
    </w:p>
    <w:p w14:paraId="4E01992E" w14:textId="77777777" w:rsidR="00FD201D" w:rsidRDefault="00FD201D" w:rsidP="004B0C26">
      <w:pPr>
        <w:pStyle w:val="Ttulo"/>
        <w:spacing w:line="240" w:lineRule="auto"/>
        <w:rPr>
          <w:sz w:val="24"/>
          <w:szCs w:val="24"/>
        </w:rPr>
      </w:pPr>
    </w:p>
    <w:p w14:paraId="2E5E5C2B" w14:textId="77777777" w:rsidR="00FD201D" w:rsidRDefault="00FD201D" w:rsidP="004B0C26">
      <w:pPr>
        <w:pStyle w:val="Ttulo"/>
        <w:spacing w:line="240" w:lineRule="auto"/>
        <w:rPr>
          <w:sz w:val="28"/>
          <w:szCs w:val="28"/>
        </w:rPr>
      </w:pPr>
    </w:p>
    <w:p w14:paraId="2F23A84C" w14:textId="77777777" w:rsidR="003F2EE1" w:rsidRDefault="003F2EE1" w:rsidP="004B0C26">
      <w:pPr>
        <w:pStyle w:val="Ttulo"/>
        <w:spacing w:line="240" w:lineRule="auto"/>
        <w:rPr>
          <w:sz w:val="28"/>
          <w:szCs w:val="28"/>
        </w:rPr>
      </w:pPr>
    </w:p>
    <w:p w14:paraId="7502AB05" w14:textId="77777777" w:rsidR="00FD201D" w:rsidRDefault="00FD201D" w:rsidP="004B0C26">
      <w:pPr>
        <w:pStyle w:val="Ttulo"/>
        <w:spacing w:line="240" w:lineRule="auto"/>
        <w:rPr>
          <w:sz w:val="28"/>
          <w:szCs w:val="28"/>
        </w:rPr>
      </w:pPr>
      <w:r>
        <w:rPr>
          <w:sz w:val="28"/>
          <w:szCs w:val="28"/>
        </w:rPr>
        <w:t xml:space="preserve">HOMILÍA </w:t>
      </w:r>
    </w:p>
    <w:p w14:paraId="0267D103" w14:textId="0A246917" w:rsidR="00FD201D" w:rsidRDefault="002F2560" w:rsidP="004B0C26">
      <w:pPr>
        <w:pStyle w:val="Ttulo"/>
        <w:spacing w:line="240" w:lineRule="auto"/>
        <w:rPr>
          <w:sz w:val="28"/>
          <w:szCs w:val="28"/>
        </w:rPr>
      </w:pPr>
      <w:r>
        <w:rPr>
          <w:sz w:val="28"/>
          <w:szCs w:val="28"/>
        </w:rPr>
        <w:t>V</w:t>
      </w:r>
      <w:r w:rsidR="00FD201D">
        <w:rPr>
          <w:sz w:val="28"/>
          <w:szCs w:val="28"/>
        </w:rPr>
        <w:t xml:space="preserve"> DOMINGO </w:t>
      </w:r>
      <w:r w:rsidR="00BB4DCE">
        <w:rPr>
          <w:sz w:val="28"/>
          <w:szCs w:val="28"/>
        </w:rPr>
        <w:t>DE CUARESMA</w:t>
      </w:r>
    </w:p>
    <w:p w14:paraId="31E05E50" w14:textId="77777777" w:rsidR="00B758F7" w:rsidRDefault="00B758F7" w:rsidP="004B0C26">
      <w:pPr>
        <w:pStyle w:val="Ttulo"/>
        <w:spacing w:line="240" w:lineRule="auto"/>
        <w:rPr>
          <w:sz w:val="28"/>
          <w:szCs w:val="28"/>
        </w:rPr>
      </w:pPr>
    </w:p>
    <w:p w14:paraId="63CA0CAC" w14:textId="0E0FD093" w:rsidR="00FD201D" w:rsidRPr="000A65C4" w:rsidRDefault="00FD201D" w:rsidP="004B0C26">
      <w:pPr>
        <w:pStyle w:val="Ttulo"/>
        <w:spacing w:line="240" w:lineRule="auto"/>
        <w:rPr>
          <w:sz w:val="28"/>
          <w:szCs w:val="28"/>
        </w:rPr>
      </w:pPr>
      <w:r w:rsidRPr="00CE6C9F">
        <w:rPr>
          <w:sz w:val="28"/>
          <w:szCs w:val="28"/>
        </w:rPr>
        <w:t>Ciclo</w:t>
      </w:r>
      <w:r>
        <w:rPr>
          <w:sz w:val="28"/>
          <w:szCs w:val="28"/>
        </w:rPr>
        <w:t xml:space="preserve"> </w:t>
      </w:r>
      <w:r w:rsidR="00DF1379">
        <w:rPr>
          <w:sz w:val="28"/>
          <w:szCs w:val="28"/>
        </w:rPr>
        <w:t>C</w:t>
      </w:r>
      <w:r>
        <w:rPr>
          <w:sz w:val="28"/>
          <w:szCs w:val="28"/>
        </w:rPr>
        <w:t xml:space="preserve">  </w:t>
      </w:r>
    </w:p>
    <w:p w14:paraId="5954FF3F" w14:textId="6BD9ABE2" w:rsidR="00FD201D" w:rsidRDefault="00B758F7" w:rsidP="004B0C2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Is 43, 16-21</w:t>
      </w:r>
      <w:r w:rsidR="002F2560">
        <w:rPr>
          <w:rFonts w:ascii="Times New Roman" w:hAnsi="Times New Roman" w:cs="Times New Roman"/>
          <w:sz w:val="24"/>
          <w:szCs w:val="24"/>
        </w:rPr>
        <w:t>;</w:t>
      </w:r>
      <w:r w:rsidR="00FD201D">
        <w:rPr>
          <w:rFonts w:ascii="Times New Roman" w:hAnsi="Times New Roman" w:cs="Times New Roman"/>
          <w:sz w:val="24"/>
          <w:szCs w:val="24"/>
        </w:rPr>
        <w:t xml:space="preserve"> </w:t>
      </w:r>
      <w:r>
        <w:rPr>
          <w:rFonts w:ascii="Times New Roman" w:hAnsi="Times New Roman" w:cs="Times New Roman"/>
          <w:sz w:val="24"/>
          <w:szCs w:val="24"/>
        </w:rPr>
        <w:t>Flp 3, 7-14</w:t>
      </w:r>
      <w:r w:rsidR="004E650E">
        <w:rPr>
          <w:rFonts w:ascii="Times New Roman" w:hAnsi="Times New Roman" w:cs="Times New Roman"/>
          <w:sz w:val="24"/>
          <w:szCs w:val="24"/>
        </w:rPr>
        <w:t xml:space="preserve">; </w:t>
      </w:r>
      <w:r>
        <w:rPr>
          <w:rFonts w:ascii="Times New Roman" w:hAnsi="Times New Roman" w:cs="Times New Roman"/>
          <w:sz w:val="24"/>
          <w:szCs w:val="24"/>
        </w:rPr>
        <w:t>Jn 8, 1-11.</w:t>
      </w:r>
    </w:p>
    <w:p w14:paraId="2CD0FFC9" w14:textId="77777777" w:rsidR="00FD201D" w:rsidRDefault="00FD201D" w:rsidP="004B0C26">
      <w:pPr>
        <w:spacing w:after="0" w:line="240" w:lineRule="auto"/>
        <w:jc w:val="center"/>
        <w:rPr>
          <w:rFonts w:ascii="Times New Roman" w:hAnsi="Times New Roman" w:cs="Times New Roman"/>
          <w:sz w:val="24"/>
          <w:szCs w:val="24"/>
        </w:rPr>
      </w:pPr>
    </w:p>
    <w:p w14:paraId="0E11CB3F" w14:textId="77777777" w:rsidR="00B41566" w:rsidRDefault="00B41566" w:rsidP="004B0C26">
      <w:pPr>
        <w:spacing w:after="0" w:line="240" w:lineRule="auto"/>
        <w:jc w:val="center"/>
        <w:rPr>
          <w:rFonts w:ascii="Times New Roman" w:hAnsi="Times New Roman" w:cs="Times New Roman"/>
          <w:sz w:val="24"/>
          <w:szCs w:val="24"/>
        </w:rPr>
      </w:pPr>
    </w:p>
    <w:p w14:paraId="3566FC31" w14:textId="77777777" w:rsidR="00844BB1" w:rsidRDefault="00FD201D" w:rsidP="00FC015D">
      <w:pPr>
        <w:spacing w:after="0" w:line="240" w:lineRule="auto"/>
        <w:jc w:val="center"/>
        <w:rPr>
          <w:rFonts w:ascii="Times New Roman" w:hAnsi="Times New Roman" w:cs="Times New Roman"/>
          <w:b/>
          <w:sz w:val="32"/>
        </w:rPr>
      </w:pPr>
      <w:r w:rsidRPr="00507B91">
        <w:rPr>
          <w:rFonts w:ascii="Times New Roman" w:hAnsi="Times New Roman" w:cs="Times New Roman"/>
          <w:b/>
          <w:sz w:val="32"/>
        </w:rPr>
        <w:t>“</w:t>
      </w:r>
      <w:r w:rsidR="00844BB1">
        <w:rPr>
          <w:rFonts w:ascii="Times New Roman" w:hAnsi="Times New Roman" w:cs="Times New Roman"/>
          <w:b/>
          <w:sz w:val="32"/>
        </w:rPr>
        <w:t xml:space="preserve">Aquel de ustedes que no tenga pecado, </w:t>
      </w:r>
    </w:p>
    <w:p w14:paraId="68F18B13" w14:textId="18A3EFD2" w:rsidR="00FD201D" w:rsidRDefault="00844BB1" w:rsidP="00FC015D">
      <w:pPr>
        <w:spacing w:after="0" w:line="240" w:lineRule="auto"/>
        <w:jc w:val="center"/>
        <w:rPr>
          <w:rFonts w:ascii="Times New Roman" w:hAnsi="Times New Roman" w:cs="Times New Roman"/>
          <w:b/>
          <w:sz w:val="32"/>
        </w:rPr>
      </w:pPr>
      <w:r>
        <w:rPr>
          <w:rFonts w:ascii="Times New Roman" w:hAnsi="Times New Roman" w:cs="Times New Roman"/>
          <w:b/>
          <w:sz w:val="32"/>
        </w:rPr>
        <w:t>que le tire la primera piedra</w:t>
      </w:r>
      <w:r w:rsidR="00FD201D" w:rsidRPr="00507B91">
        <w:rPr>
          <w:rFonts w:ascii="Times New Roman" w:hAnsi="Times New Roman" w:cs="Times New Roman"/>
          <w:b/>
          <w:sz w:val="32"/>
        </w:rPr>
        <w:t xml:space="preserve">” </w:t>
      </w:r>
      <w:r w:rsidR="00FD201D">
        <w:rPr>
          <w:rFonts w:ascii="Times New Roman" w:hAnsi="Times New Roman" w:cs="Times New Roman"/>
          <w:b/>
          <w:sz w:val="32"/>
        </w:rPr>
        <w:t>(</w:t>
      </w:r>
      <w:r w:rsidR="00B758F7">
        <w:rPr>
          <w:rFonts w:ascii="Times New Roman" w:hAnsi="Times New Roman" w:cs="Times New Roman"/>
          <w:b/>
          <w:sz w:val="32"/>
        </w:rPr>
        <w:t>Jn 8, 7</w:t>
      </w:r>
      <w:r w:rsidR="00FD201D" w:rsidRPr="00CE6C9F">
        <w:rPr>
          <w:rFonts w:ascii="Times New Roman" w:hAnsi="Times New Roman" w:cs="Times New Roman"/>
          <w:b/>
          <w:sz w:val="32"/>
        </w:rPr>
        <w:t>).</w:t>
      </w:r>
    </w:p>
    <w:p w14:paraId="15713591" w14:textId="77777777" w:rsidR="00FD201D" w:rsidRDefault="00FD201D" w:rsidP="004B0C26">
      <w:pPr>
        <w:spacing w:after="0" w:line="240" w:lineRule="auto"/>
        <w:jc w:val="center"/>
        <w:rPr>
          <w:rFonts w:ascii="Times New Roman" w:hAnsi="Times New Roman" w:cs="Times New Roman"/>
          <w:b/>
          <w:sz w:val="32"/>
        </w:rPr>
      </w:pPr>
    </w:p>
    <w:p w14:paraId="5BAEEF33" w14:textId="05D9F161" w:rsidR="00B41566" w:rsidRDefault="006F3D57" w:rsidP="004B0C26">
      <w:pPr>
        <w:spacing w:after="0" w:line="240" w:lineRule="auto"/>
        <w:ind w:firstLine="709"/>
        <w:jc w:val="both"/>
        <w:rPr>
          <w:rFonts w:ascii="Times New Roman" w:hAnsi="Times New Roman" w:cs="Times New Roman"/>
          <w:b/>
          <w:sz w:val="32"/>
        </w:rPr>
      </w:pPr>
      <w:r>
        <w:rPr>
          <w:rFonts w:ascii="Times New Roman" w:hAnsi="Times New Roman" w:cs="Times New Roman"/>
          <w:b/>
          <w:sz w:val="32"/>
        </w:rPr>
        <w:t xml:space="preserve"> </w:t>
      </w:r>
    </w:p>
    <w:p w14:paraId="150DDCC0" w14:textId="77777777" w:rsidR="003E3A79" w:rsidRDefault="003E3A79" w:rsidP="004B0C26">
      <w:pPr>
        <w:spacing w:after="0" w:line="240" w:lineRule="auto"/>
        <w:ind w:firstLine="709"/>
        <w:jc w:val="both"/>
        <w:rPr>
          <w:rFonts w:ascii="Times New Roman" w:hAnsi="Times New Roman" w:cs="Times New Roman"/>
          <w:b/>
          <w:sz w:val="32"/>
        </w:rPr>
      </w:pPr>
    </w:p>
    <w:p w14:paraId="5D687146" w14:textId="50836C69" w:rsidR="002D3414" w:rsidRDefault="002D3414"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844BB1" w:rsidRPr="00844BB1">
        <w:rPr>
          <w:rFonts w:ascii="Times New Roman" w:eastAsia="Times New Roman" w:hAnsi="Times New Roman" w:cs="Times New Roman"/>
          <w:color w:val="000000"/>
          <w:sz w:val="28"/>
          <w:szCs w:val="28"/>
          <w:lang w:val="es-ES_tradnl" w:eastAsia="es-ES"/>
        </w:rPr>
        <w:t>Ki'óolal lake'ex ka t'aane'ex ich maya, kin tsik te'ex ki'imak óolal y</w:t>
      </w:r>
      <w:r>
        <w:rPr>
          <w:rFonts w:ascii="Times New Roman" w:eastAsia="Times New Roman" w:hAnsi="Times New Roman" w:cs="Times New Roman"/>
          <w:color w:val="000000"/>
          <w:sz w:val="28"/>
          <w:szCs w:val="28"/>
          <w:lang w:val="es-ES_tradnl" w:eastAsia="es-ES"/>
        </w:rPr>
        <w:t xml:space="preserve">éetel in puksi'ikal. Bejla'e le </w:t>
      </w:r>
      <w:r w:rsidR="00844BB1" w:rsidRPr="00844BB1">
        <w:rPr>
          <w:rFonts w:ascii="Times New Roman" w:eastAsia="Times New Roman" w:hAnsi="Times New Roman" w:cs="Times New Roman"/>
          <w:color w:val="000000"/>
          <w:sz w:val="28"/>
          <w:szCs w:val="28"/>
          <w:lang w:val="es-ES_tradnl" w:eastAsia="es-ES"/>
        </w:rPr>
        <w:t xml:space="preserve">Ma'alob T'aano' Ku </w:t>
      </w:r>
      <w:r>
        <w:rPr>
          <w:rFonts w:ascii="Times New Roman" w:eastAsia="Times New Roman" w:hAnsi="Times New Roman" w:cs="Times New Roman"/>
          <w:color w:val="000000"/>
          <w:sz w:val="28"/>
          <w:szCs w:val="28"/>
          <w:lang w:val="es-ES_tradnl" w:eastAsia="es-ES"/>
        </w:rPr>
        <w:t xml:space="preserve">ya'alik to'on u Ch'a'a óotsilil </w:t>
      </w:r>
      <w:r w:rsidR="00844BB1" w:rsidRPr="00844BB1">
        <w:rPr>
          <w:rFonts w:ascii="Times New Roman" w:eastAsia="Times New Roman" w:hAnsi="Times New Roman" w:cs="Times New Roman"/>
          <w:color w:val="000000"/>
          <w:sz w:val="28"/>
          <w:szCs w:val="28"/>
          <w:lang w:val="es-ES_tradnl" w:eastAsia="es-ES"/>
        </w:rPr>
        <w:t>Yuumtsil, ti' jum túul Ko'olel k'ebanchajan, ba'ale' Ku ya'alik ti' xane' ma' u ka k'ebanchajak; yéetel Ku ya'alik ti' le máaxo'ob tak u ch'inko'ob le ko'oleló: le máax minan tí mix jun p'éel k'eban, u ch'in u yáax tuunich.</w:t>
      </w:r>
    </w:p>
    <w:p w14:paraId="033AD3EB" w14:textId="0D6B2427" w:rsidR="002D3414"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Pr="00844BB1">
        <w:rPr>
          <w:rFonts w:ascii="Times New Roman" w:eastAsia="Times New Roman" w:hAnsi="Times New Roman" w:cs="Times New Roman"/>
          <w:color w:val="000000"/>
          <w:sz w:val="28"/>
          <w:szCs w:val="28"/>
          <w:lang w:val="es-ES_tradnl" w:eastAsia="es-ES"/>
        </w:rPr>
        <w:br/>
      </w:r>
      <w:r w:rsidR="002D3414">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Muy queridos hermanos y hermanas, les saludo con el afecto de siempre y les deseo todo bien en el Señor, en este quinto domingo de Cuaresma.</w:t>
      </w:r>
      <w:r w:rsidR="00D907FA">
        <w:rPr>
          <w:rFonts w:ascii="Times New Roman" w:eastAsia="Times New Roman" w:hAnsi="Times New Roman" w:cs="Times New Roman"/>
          <w:color w:val="000000"/>
          <w:sz w:val="28"/>
          <w:szCs w:val="28"/>
          <w:lang w:val="es-ES_tradnl" w:eastAsia="es-ES"/>
        </w:rPr>
        <w:t xml:space="preserve"> </w:t>
      </w:r>
      <w:r w:rsidRPr="00844BB1">
        <w:rPr>
          <w:rFonts w:ascii="Times New Roman" w:eastAsia="Times New Roman" w:hAnsi="Times New Roman" w:cs="Times New Roman"/>
          <w:color w:val="000000"/>
          <w:sz w:val="28"/>
          <w:szCs w:val="28"/>
          <w:lang w:val="es-ES_tradnl" w:eastAsia="es-ES"/>
        </w:rPr>
        <w:t xml:space="preserve">En el </w:t>
      </w:r>
      <w:r w:rsidR="00D907FA">
        <w:rPr>
          <w:rFonts w:ascii="Times New Roman" w:eastAsia="Times New Roman" w:hAnsi="Times New Roman" w:cs="Times New Roman"/>
          <w:color w:val="000000"/>
          <w:sz w:val="28"/>
          <w:szCs w:val="28"/>
          <w:lang w:val="es-ES_tradnl" w:eastAsia="es-ES"/>
        </w:rPr>
        <w:t>e</w:t>
      </w:r>
      <w:r w:rsidRPr="00844BB1">
        <w:rPr>
          <w:rFonts w:ascii="Times New Roman" w:eastAsia="Times New Roman" w:hAnsi="Times New Roman" w:cs="Times New Roman"/>
          <w:color w:val="000000"/>
          <w:sz w:val="28"/>
          <w:szCs w:val="28"/>
          <w:lang w:val="es-ES_tradnl" w:eastAsia="es-ES"/>
        </w:rPr>
        <w:t xml:space="preserve">vangelio de hoy, según </w:t>
      </w:r>
      <w:r w:rsidR="00D907FA">
        <w:rPr>
          <w:rFonts w:ascii="Times New Roman" w:eastAsia="Times New Roman" w:hAnsi="Times New Roman" w:cs="Times New Roman"/>
          <w:color w:val="000000"/>
          <w:sz w:val="28"/>
          <w:szCs w:val="28"/>
          <w:lang w:val="es-ES_tradnl" w:eastAsia="es-ES"/>
        </w:rPr>
        <w:t>s</w:t>
      </w:r>
      <w:r w:rsidRPr="00844BB1">
        <w:rPr>
          <w:rFonts w:ascii="Times New Roman" w:eastAsia="Times New Roman" w:hAnsi="Times New Roman" w:cs="Times New Roman"/>
          <w:color w:val="000000"/>
          <w:sz w:val="28"/>
          <w:szCs w:val="28"/>
          <w:lang w:val="es-ES_tradnl" w:eastAsia="es-ES"/>
        </w:rPr>
        <w:t>an Juan, tenemos que re</w:t>
      </w:r>
      <w:r w:rsidR="00D907FA">
        <w:rPr>
          <w:rFonts w:ascii="Times New Roman" w:eastAsia="Times New Roman" w:hAnsi="Times New Roman" w:cs="Times New Roman"/>
          <w:color w:val="000000"/>
          <w:sz w:val="28"/>
          <w:szCs w:val="28"/>
          <w:lang w:val="es-ES_tradnl" w:eastAsia="es-ES"/>
        </w:rPr>
        <w:t>marcar dos realidades en Cristo:</w:t>
      </w:r>
      <w:r w:rsidRPr="00844BB1">
        <w:rPr>
          <w:rFonts w:ascii="Times New Roman" w:eastAsia="Times New Roman" w:hAnsi="Times New Roman" w:cs="Times New Roman"/>
          <w:color w:val="000000"/>
          <w:sz w:val="28"/>
          <w:szCs w:val="28"/>
          <w:lang w:val="es-ES_tradnl" w:eastAsia="es-ES"/>
        </w:rPr>
        <w:t xml:space="preserve"> su oración y su misericordia.</w:t>
      </w:r>
    </w:p>
    <w:p w14:paraId="0AFCB3B0" w14:textId="77777777" w:rsidR="00D907FA"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2D3414">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El pasaje comienza d</w:t>
      </w:r>
      <w:r w:rsidR="00D907FA">
        <w:rPr>
          <w:rFonts w:ascii="Times New Roman" w:eastAsia="Times New Roman" w:hAnsi="Times New Roman" w:cs="Times New Roman"/>
          <w:color w:val="000000"/>
          <w:sz w:val="28"/>
          <w:szCs w:val="28"/>
          <w:lang w:val="es-ES_tradnl" w:eastAsia="es-ES"/>
        </w:rPr>
        <w:t>iciendo que Jesús se retiró al H</w:t>
      </w:r>
      <w:r w:rsidRPr="00844BB1">
        <w:rPr>
          <w:rFonts w:ascii="Times New Roman" w:eastAsia="Times New Roman" w:hAnsi="Times New Roman" w:cs="Times New Roman"/>
          <w:color w:val="000000"/>
          <w:sz w:val="28"/>
          <w:szCs w:val="28"/>
          <w:lang w:val="es-ES_tradnl" w:eastAsia="es-ES"/>
        </w:rPr>
        <w:t xml:space="preserve">uerto de los Olivos, y que al amanecer se presentó de nuevo en el templo. Con esto se entiende que Jesús se pasó la noche en oración o al menos una buena parte de </w:t>
      </w:r>
      <w:r w:rsidR="00D907FA">
        <w:rPr>
          <w:rFonts w:ascii="Times New Roman" w:eastAsia="Times New Roman" w:hAnsi="Times New Roman" w:cs="Times New Roman"/>
          <w:color w:val="000000"/>
          <w:sz w:val="28"/>
          <w:szCs w:val="28"/>
          <w:lang w:val="es-ES_tradnl" w:eastAsia="es-ES"/>
        </w:rPr>
        <w:t>ésta</w:t>
      </w:r>
      <w:r w:rsidRPr="00844BB1">
        <w:rPr>
          <w:rFonts w:ascii="Times New Roman" w:eastAsia="Times New Roman" w:hAnsi="Times New Roman" w:cs="Times New Roman"/>
          <w:color w:val="000000"/>
          <w:sz w:val="28"/>
          <w:szCs w:val="28"/>
          <w:lang w:val="es-ES_tradnl" w:eastAsia="es-ES"/>
        </w:rPr>
        <w:t xml:space="preserve">. Recordemos que luego, en ese mismo lugar, el Señor hará oración después de la última cena para prepararse a su pasión y muerte. </w:t>
      </w:r>
    </w:p>
    <w:p w14:paraId="02BE8589" w14:textId="77777777" w:rsidR="00D907FA" w:rsidRDefault="00D907FA" w:rsidP="002D3414">
      <w:pPr>
        <w:spacing w:after="0" w:line="240" w:lineRule="auto"/>
        <w:jc w:val="both"/>
        <w:rPr>
          <w:rFonts w:ascii="Times New Roman" w:eastAsia="Times New Roman" w:hAnsi="Times New Roman" w:cs="Times New Roman"/>
          <w:color w:val="000000"/>
          <w:sz w:val="28"/>
          <w:szCs w:val="28"/>
          <w:lang w:val="es-ES_tradnl" w:eastAsia="es-ES"/>
        </w:rPr>
      </w:pPr>
    </w:p>
    <w:p w14:paraId="04F0E21A" w14:textId="77777777" w:rsidR="00D907FA" w:rsidRDefault="00D907FA"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844BB1" w:rsidRPr="00844BB1">
        <w:rPr>
          <w:rFonts w:ascii="Times New Roman" w:eastAsia="Times New Roman" w:hAnsi="Times New Roman" w:cs="Times New Roman"/>
          <w:color w:val="000000"/>
          <w:sz w:val="28"/>
          <w:szCs w:val="28"/>
          <w:lang w:val="es-ES_tradnl" w:eastAsia="es-ES"/>
        </w:rPr>
        <w:t xml:space="preserve">Alguien pudiera extrañarse de que Jesús necesitara de la oración, </w:t>
      </w:r>
      <w:r>
        <w:rPr>
          <w:rFonts w:ascii="Times New Roman" w:eastAsia="Times New Roman" w:hAnsi="Times New Roman" w:cs="Times New Roman"/>
          <w:color w:val="000000"/>
          <w:sz w:val="28"/>
          <w:szCs w:val="28"/>
          <w:lang w:val="es-ES_tradnl" w:eastAsia="es-ES"/>
        </w:rPr>
        <w:t>así como</w:t>
      </w:r>
      <w:r w:rsidR="00844BB1" w:rsidRPr="00844BB1">
        <w:rPr>
          <w:rFonts w:ascii="Times New Roman" w:eastAsia="Times New Roman" w:hAnsi="Times New Roman" w:cs="Times New Roman"/>
          <w:color w:val="000000"/>
          <w:sz w:val="28"/>
          <w:szCs w:val="28"/>
          <w:lang w:val="es-ES_tradnl" w:eastAsia="es-ES"/>
        </w:rPr>
        <w:t xml:space="preserve"> muchos quizá creen que no necesitan orar. Pero pensemos con lógica</w:t>
      </w:r>
      <w:r>
        <w:rPr>
          <w:rFonts w:ascii="Times New Roman" w:eastAsia="Times New Roman" w:hAnsi="Times New Roman" w:cs="Times New Roman"/>
          <w:color w:val="000000"/>
          <w:sz w:val="28"/>
          <w:szCs w:val="28"/>
          <w:lang w:val="es-ES_tradnl" w:eastAsia="es-ES"/>
        </w:rPr>
        <w:t>. L</w:t>
      </w:r>
      <w:r w:rsidR="00844BB1" w:rsidRPr="00844BB1">
        <w:rPr>
          <w:rFonts w:ascii="Times New Roman" w:eastAsia="Times New Roman" w:hAnsi="Times New Roman" w:cs="Times New Roman"/>
          <w:color w:val="000000"/>
          <w:sz w:val="28"/>
          <w:szCs w:val="28"/>
          <w:lang w:val="es-ES_tradnl" w:eastAsia="es-ES"/>
        </w:rPr>
        <w:t xml:space="preserve">as personas que se aman gozan de estar juntas, </w:t>
      </w:r>
      <w:r>
        <w:rPr>
          <w:rFonts w:ascii="Times New Roman" w:eastAsia="Times New Roman" w:hAnsi="Times New Roman" w:cs="Times New Roman"/>
          <w:color w:val="000000"/>
          <w:sz w:val="28"/>
          <w:szCs w:val="28"/>
          <w:lang w:val="es-ES_tradnl" w:eastAsia="es-ES"/>
        </w:rPr>
        <w:t>pareciera</w:t>
      </w:r>
      <w:r w:rsidR="00844BB1" w:rsidRPr="00844BB1">
        <w:rPr>
          <w:rFonts w:ascii="Times New Roman" w:eastAsia="Times New Roman" w:hAnsi="Times New Roman" w:cs="Times New Roman"/>
          <w:color w:val="000000"/>
          <w:sz w:val="28"/>
          <w:szCs w:val="28"/>
          <w:lang w:val="es-ES_tradnl" w:eastAsia="es-ES"/>
        </w:rPr>
        <w:t xml:space="preserve"> que nunca se les acaba la plática; </w:t>
      </w:r>
      <w:r>
        <w:rPr>
          <w:rFonts w:ascii="Times New Roman" w:eastAsia="Times New Roman" w:hAnsi="Times New Roman" w:cs="Times New Roman"/>
          <w:color w:val="000000"/>
          <w:sz w:val="28"/>
          <w:szCs w:val="28"/>
          <w:lang w:val="es-ES_tradnl" w:eastAsia="es-ES"/>
        </w:rPr>
        <w:t>aún</w:t>
      </w:r>
      <w:r w:rsidR="00844BB1" w:rsidRPr="00844BB1">
        <w:rPr>
          <w:rFonts w:ascii="Times New Roman" w:eastAsia="Times New Roman" w:hAnsi="Times New Roman" w:cs="Times New Roman"/>
          <w:color w:val="000000"/>
          <w:sz w:val="28"/>
          <w:szCs w:val="28"/>
          <w:lang w:val="es-ES_tradnl" w:eastAsia="es-ES"/>
        </w:rPr>
        <w:t xml:space="preserve"> cuando se quedan en silencio, todavía pueden estar en comunicación amorosa. </w:t>
      </w:r>
    </w:p>
    <w:p w14:paraId="3D3B93FA" w14:textId="77777777" w:rsidR="00D907FA" w:rsidRDefault="00D907FA" w:rsidP="002D3414">
      <w:pPr>
        <w:spacing w:after="0" w:line="240" w:lineRule="auto"/>
        <w:jc w:val="both"/>
        <w:rPr>
          <w:rFonts w:ascii="Times New Roman" w:eastAsia="Times New Roman" w:hAnsi="Times New Roman" w:cs="Times New Roman"/>
          <w:color w:val="000000"/>
          <w:sz w:val="28"/>
          <w:szCs w:val="28"/>
          <w:lang w:val="es-ES_tradnl" w:eastAsia="es-ES"/>
        </w:rPr>
      </w:pPr>
    </w:p>
    <w:p w14:paraId="765BE38E" w14:textId="77777777" w:rsidR="00D907FA" w:rsidRDefault="00D907FA"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844BB1" w:rsidRPr="00844BB1">
        <w:rPr>
          <w:rFonts w:ascii="Times New Roman" w:eastAsia="Times New Roman" w:hAnsi="Times New Roman" w:cs="Times New Roman"/>
          <w:color w:val="000000"/>
          <w:sz w:val="28"/>
          <w:szCs w:val="28"/>
          <w:lang w:val="es-ES_tradnl" w:eastAsia="es-ES"/>
        </w:rPr>
        <w:t xml:space="preserve">Es por eso que el Hijo de Dios, que estaba y está siempre en comunicación permanente con el Padre, gustaba de pasar largos ratos en la presencia del Padre, sin hacer otra cosa que eso. No hay </w:t>
      </w:r>
      <w:r>
        <w:rPr>
          <w:rFonts w:ascii="Times New Roman" w:eastAsia="Times New Roman" w:hAnsi="Times New Roman" w:cs="Times New Roman"/>
          <w:color w:val="000000"/>
          <w:sz w:val="28"/>
          <w:szCs w:val="28"/>
          <w:lang w:val="es-ES_tradnl" w:eastAsia="es-ES"/>
        </w:rPr>
        <w:t>quien se ame</w:t>
      </w:r>
      <w:r w:rsidR="00844BB1" w:rsidRPr="00844BB1">
        <w:rPr>
          <w:rFonts w:ascii="Times New Roman" w:eastAsia="Times New Roman" w:hAnsi="Times New Roman" w:cs="Times New Roman"/>
          <w:color w:val="000000"/>
          <w:sz w:val="28"/>
          <w:szCs w:val="28"/>
          <w:lang w:val="es-ES_tradnl" w:eastAsia="es-ES"/>
        </w:rPr>
        <w:t xml:space="preserve"> más que las tres Divinas Personas, que se aman con amor eterno y perfecto, con un amor que es deseo y modelo para las personas humanas creyentes.</w:t>
      </w:r>
    </w:p>
    <w:p w14:paraId="4DCE8FFD" w14:textId="77777777" w:rsidR="00A3414B"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D907FA">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 xml:space="preserve">La oración la necesitamos todos los cristianos para cumplir las tareas diarias con amor. La oración nos fortalece en </w:t>
      </w:r>
      <w:r w:rsidR="00D907FA">
        <w:rPr>
          <w:rFonts w:ascii="Times New Roman" w:eastAsia="Times New Roman" w:hAnsi="Times New Roman" w:cs="Times New Roman"/>
          <w:color w:val="000000"/>
          <w:sz w:val="28"/>
          <w:szCs w:val="28"/>
          <w:lang w:val="es-ES_tradnl" w:eastAsia="es-ES"/>
        </w:rPr>
        <w:t xml:space="preserve">los momentos de mayor debilidad; </w:t>
      </w:r>
      <w:r w:rsidRPr="00844BB1">
        <w:rPr>
          <w:rFonts w:ascii="Times New Roman" w:eastAsia="Times New Roman" w:hAnsi="Times New Roman" w:cs="Times New Roman"/>
          <w:color w:val="000000"/>
          <w:sz w:val="28"/>
          <w:szCs w:val="28"/>
          <w:lang w:val="es-ES_tradnl" w:eastAsia="es-ES"/>
        </w:rPr>
        <w:t>nos alcanza la sabiduría que ilumina los momen</w:t>
      </w:r>
      <w:r w:rsidR="00D907FA">
        <w:rPr>
          <w:rFonts w:ascii="Times New Roman" w:eastAsia="Times New Roman" w:hAnsi="Times New Roman" w:cs="Times New Roman"/>
          <w:color w:val="000000"/>
          <w:sz w:val="28"/>
          <w:szCs w:val="28"/>
          <w:lang w:val="es-ES_tradnl" w:eastAsia="es-ES"/>
        </w:rPr>
        <w:t>tos más oscuros de nuestra vida;</w:t>
      </w:r>
      <w:r w:rsidRPr="00844BB1">
        <w:rPr>
          <w:rFonts w:ascii="Times New Roman" w:eastAsia="Times New Roman" w:hAnsi="Times New Roman" w:cs="Times New Roman"/>
          <w:color w:val="000000"/>
          <w:sz w:val="28"/>
          <w:szCs w:val="28"/>
          <w:lang w:val="es-ES_tradnl" w:eastAsia="es-ES"/>
        </w:rPr>
        <w:t xml:space="preserve"> nos hace tomar el lugar que nos pertenece y darle su lugar a Dios. La oración es fuente de gozo y de paz, y en medio de toda tribulación nos alca</w:t>
      </w:r>
      <w:r w:rsidR="00A3414B">
        <w:rPr>
          <w:rFonts w:ascii="Times New Roman" w:eastAsia="Times New Roman" w:hAnsi="Times New Roman" w:cs="Times New Roman"/>
          <w:color w:val="000000"/>
          <w:sz w:val="28"/>
          <w:szCs w:val="28"/>
          <w:lang w:val="es-ES_tradnl" w:eastAsia="es-ES"/>
        </w:rPr>
        <w:t>nza el consuelo que necesitamos;</w:t>
      </w:r>
      <w:r w:rsidRPr="00844BB1">
        <w:rPr>
          <w:rFonts w:ascii="Times New Roman" w:eastAsia="Times New Roman" w:hAnsi="Times New Roman" w:cs="Times New Roman"/>
          <w:color w:val="000000"/>
          <w:sz w:val="28"/>
          <w:szCs w:val="28"/>
          <w:lang w:val="es-ES_tradnl" w:eastAsia="es-ES"/>
        </w:rPr>
        <w:t xml:space="preserve"> nos ayuda a conocer la volu</w:t>
      </w:r>
      <w:r w:rsidR="00A3414B">
        <w:rPr>
          <w:rFonts w:ascii="Times New Roman" w:eastAsia="Times New Roman" w:hAnsi="Times New Roman" w:cs="Times New Roman"/>
          <w:color w:val="000000"/>
          <w:sz w:val="28"/>
          <w:szCs w:val="28"/>
          <w:lang w:val="es-ES_tradnl" w:eastAsia="es-ES"/>
        </w:rPr>
        <w:t xml:space="preserve">ntad de Dios; </w:t>
      </w:r>
      <w:r w:rsidRPr="00844BB1">
        <w:rPr>
          <w:rFonts w:ascii="Times New Roman" w:eastAsia="Times New Roman" w:hAnsi="Times New Roman" w:cs="Times New Roman"/>
          <w:color w:val="000000"/>
          <w:sz w:val="28"/>
          <w:szCs w:val="28"/>
          <w:lang w:val="es-ES_tradnl" w:eastAsia="es-ES"/>
        </w:rPr>
        <w:t>nos dispone para la misericordia y ablanda nuestro corazón para encontrarnos debidamente con el prójimo.</w:t>
      </w:r>
    </w:p>
    <w:p w14:paraId="4C819552" w14:textId="77777777" w:rsidR="00A3414B"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A3414B">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La oración que Jesús hizo aquella noche</w:t>
      </w:r>
      <w:r w:rsidR="00A3414B">
        <w:rPr>
          <w:rFonts w:ascii="Times New Roman" w:eastAsia="Times New Roman" w:hAnsi="Times New Roman" w:cs="Times New Roman"/>
          <w:color w:val="000000"/>
          <w:sz w:val="28"/>
          <w:szCs w:val="28"/>
          <w:lang w:val="es-ES_tradnl" w:eastAsia="es-ES"/>
        </w:rPr>
        <w:t>,</w:t>
      </w:r>
      <w:r w:rsidRPr="00844BB1">
        <w:rPr>
          <w:rFonts w:ascii="Times New Roman" w:eastAsia="Times New Roman" w:hAnsi="Times New Roman" w:cs="Times New Roman"/>
          <w:color w:val="000000"/>
          <w:sz w:val="28"/>
          <w:szCs w:val="28"/>
          <w:lang w:val="es-ES_tradnl" w:eastAsia="es-ES"/>
        </w:rPr>
        <w:t xml:space="preserve"> lo dispuso humanamente para actuar con sabiduría y con misericordia a muy temprana hora, como vemos en este pasaje.</w:t>
      </w:r>
    </w:p>
    <w:p w14:paraId="2788E067" w14:textId="52E584DA" w:rsidR="00A3414B"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A3414B">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En el templo Jesús estaba sentado enseñando a la multitud que se le acercaba aquella mañana. “Entonces los escribas y fariseos le llevaron a una mujer sorprendida en flagrante adulterio, y p</w:t>
      </w:r>
      <w:r w:rsidR="00A3414B">
        <w:rPr>
          <w:rFonts w:ascii="Times New Roman" w:eastAsia="Times New Roman" w:hAnsi="Times New Roman" w:cs="Times New Roman"/>
          <w:color w:val="000000"/>
          <w:sz w:val="28"/>
          <w:szCs w:val="28"/>
          <w:lang w:val="es-ES_tradnl" w:eastAsia="es-ES"/>
        </w:rPr>
        <w:t xml:space="preserve">oniéndola ante él, le dijeron: </w:t>
      </w:r>
      <w:r w:rsidRPr="00844BB1">
        <w:rPr>
          <w:rFonts w:ascii="Times New Roman" w:eastAsia="Times New Roman" w:hAnsi="Times New Roman" w:cs="Times New Roman"/>
          <w:color w:val="000000"/>
          <w:sz w:val="28"/>
          <w:szCs w:val="28"/>
          <w:lang w:val="es-ES_tradnl" w:eastAsia="es-ES"/>
        </w:rPr>
        <w:t>Maestro, esta mujer ha sido sorprendida en flagrante adulterio. Moisés nos manda en la ley apedrear a estas mujeres. ¿Tú que dices?</w:t>
      </w:r>
      <w:r w:rsidR="00A3414B">
        <w:rPr>
          <w:rFonts w:ascii="Times New Roman" w:eastAsia="Times New Roman" w:hAnsi="Times New Roman" w:cs="Times New Roman"/>
          <w:color w:val="000000"/>
          <w:sz w:val="28"/>
          <w:szCs w:val="28"/>
          <w:lang w:val="es-ES_tradnl" w:eastAsia="es-ES"/>
        </w:rPr>
        <w:t>” (Jn 8, 3-5).</w:t>
      </w:r>
    </w:p>
    <w:p w14:paraId="1B87E652" w14:textId="77777777" w:rsidR="00A3414B"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A3414B">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Por cierto, qué ley tan dispareja, q</w:t>
      </w:r>
      <w:r w:rsidR="00A3414B">
        <w:rPr>
          <w:rFonts w:ascii="Times New Roman" w:eastAsia="Times New Roman" w:hAnsi="Times New Roman" w:cs="Times New Roman"/>
          <w:color w:val="000000"/>
          <w:sz w:val="28"/>
          <w:szCs w:val="28"/>
          <w:lang w:val="es-ES_tradnl" w:eastAsia="es-ES"/>
        </w:rPr>
        <w:t>ue manda apedrear a la mujer adú</w:t>
      </w:r>
      <w:r w:rsidRPr="00844BB1">
        <w:rPr>
          <w:rFonts w:ascii="Times New Roman" w:eastAsia="Times New Roman" w:hAnsi="Times New Roman" w:cs="Times New Roman"/>
          <w:color w:val="000000"/>
          <w:sz w:val="28"/>
          <w:szCs w:val="28"/>
          <w:lang w:val="es-ES_tradnl" w:eastAsia="es-ES"/>
        </w:rPr>
        <w:t>ltera, pero no estipula el mismo castigo para el hombre ad</w:t>
      </w:r>
      <w:r w:rsidR="00A3414B">
        <w:rPr>
          <w:rFonts w:ascii="Times New Roman" w:eastAsia="Times New Roman" w:hAnsi="Times New Roman" w:cs="Times New Roman"/>
          <w:color w:val="000000"/>
          <w:sz w:val="28"/>
          <w:szCs w:val="28"/>
          <w:lang w:val="es-ES_tradnl" w:eastAsia="es-ES"/>
        </w:rPr>
        <w:t>ú</w:t>
      </w:r>
      <w:r w:rsidRPr="00844BB1">
        <w:rPr>
          <w:rFonts w:ascii="Times New Roman" w:eastAsia="Times New Roman" w:hAnsi="Times New Roman" w:cs="Times New Roman"/>
          <w:color w:val="000000"/>
          <w:sz w:val="28"/>
          <w:szCs w:val="28"/>
          <w:lang w:val="es-ES_tradnl" w:eastAsia="es-ES"/>
        </w:rPr>
        <w:t xml:space="preserve">ltero. Esta ley imperfecta estaba impregnada del machismo de aquella época. En la mentalidad actual permanece en muchos el machismo, al pensar que en este tema hay que ser implacable con la mujer y en cambio tolerantes con el hombre. </w:t>
      </w:r>
      <w:r w:rsidR="00A3414B">
        <w:rPr>
          <w:rFonts w:ascii="Times New Roman" w:eastAsia="Times New Roman" w:hAnsi="Times New Roman" w:cs="Times New Roman"/>
          <w:color w:val="000000"/>
          <w:sz w:val="28"/>
          <w:szCs w:val="28"/>
          <w:lang w:val="es-ES_tradnl" w:eastAsia="es-ES"/>
        </w:rPr>
        <w:t>Incluso</w:t>
      </w:r>
      <w:r w:rsidRPr="00844BB1">
        <w:rPr>
          <w:rFonts w:ascii="Times New Roman" w:eastAsia="Times New Roman" w:hAnsi="Times New Roman" w:cs="Times New Roman"/>
          <w:color w:val="000000"/>
          <w:sz w:val="28"/>
          <w:szCs w:val="28"/>
          <w:lang w:val="es-ES_tradnl" w:eastAsia="es-ES"/>
        </w:rPr>
        <w:t xml:space="preserve"> hay algunas mujeres que así lo piensan equivocadamente</w:t>
      </w:r>
      <w:r w:rsidR="00A3414B">
        <w:rPr>
          <w:rFonts w:ascii="Times New Roman" w:eastAsia="Times New Roman" w:hAnsi="Times New Roman" w:cs="Times New Roman"/>
          <w:color w:val="000000"/>
          <w:sz w:val="28"/>
          <w:szCs w:val="28"/>
          <w:lang w:val="es-ES_tradnl" w:eastAsia="es-ES"/>
        </w:rPr>
        <w:t>, y</w:t>
      </w:r>
      <w:r w:rsidRPr="00844BB1">
        <w:rPr>
          <w:rFonts w:ascii="Times New Roman" w:eastAsia="Times New Roman" w:hAnsi="Times New Roman" w:cs="Times New Roman"/>
          <w:color w:val="000000"/>
          <w:sz w:val="28"/>
          <w:szCs w:val="28"/>
          <w:lang w:val="es-ES_tradnl" w:eastAsia="es-ES"/>
        </w:rPr>
        <w:t xml:space="preserve"> aún más, todavía hay quien le aplaude a los hombres que tengan este tipo de “aventuras”. </w:t>
      </w:r>
    </w:p>
    <w:p w14:paraId="39C6AD00" w14:textId="77777777" w:rsidR="00A3414B" w:rsidRDefault="00A3414B" w:rsidP="002D3414">
      <w:pPr>
        <w:spacing w:after="0" w:line="240" w:lineRule="auto"/>
        <w:jc w:val="both"/>
        <w:rPr>
          <w:rFonts w:ascii="Times New Roman" w:eastAsia="Times New Roman" w:hAnsi="Times New Roman" w:cs="Times New Roman"/>
          <w:color w:val="000000"/>
          <w:sz w:val="28"/>
          <w:szCs w:val="28"/>
          <w:lang w:val="es-ES_tradnl" w:eastAsia="es-ES"/>
        </w:rPr>
      </w:pPr>
    </w:p>
    <w:p w14:paraId="0366A5AD" w14:textId="77777777" w:rsidR="00A3414B" w:rsidRDefault="00A3414B"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844BB1" w:rsidRPr="00844BB1">
        <w:rPr>
          <w:rFonts w:ascii="Times New Roman" w:eastAsia="Times New Roman" w:hAnsi="Times New Roman" w:cs="Times New Roman"/>
          <w:color w:val="000000"/>
          <w:sz w:val="28"/>
          <w:szCs w:val="28"/>
          <w:lang w:val="es-ES_tradnl" w:eastAsia="es-ES"/>
        </w:rPr>
        <w:t xml:space="preserve">Todo esto es muy penoso, pero también es </w:t>
      </w:r>
      <w:r>
        <w:rPr>
          <w:rFonts w:ascii="Times New Roman" w:eastAsia="Times New Roman" w:hAnsi="Times New Roman" w:cs="Times New Roman"/>
          <w:color w:val="000000"/>
          <w:sz w:val="28"/>
          <w:szCs w:val="28"/>
          <w:lang w:val="es-ES_tradnl" w:eastAsia="es-ES"/>
        </w:rPr>
        <w:t>vergonzoso</w:t>
      </w:r>
      <w:r w:rsidR="00844BB1" w:rsidRPr="00844BB1">
        <w:rPr>
          <w:rFonts w:ascii="Times New Roman" w:eastAsia="Times New Roman" w:hAnsi="Times New Roman" w:cs="Times New Roman"/>
          <w:color w:val="000000"/>
          <w:sz w:val="28"/>
          <w:szCs w:val="28"/>
          <w:lang w:val="es-ES_tradnl" w:eastAsia="es-ES"/>
        </w:rPr>
        <w:t xml:space="preserve"> que algunas mujeres piensen que tienen el mismo “derecho” a la infidelidad. El machismo y el feminismo no humanizan, uno por abusar y otro por buscar una igualdad que termina siendo denigrante para la mujer. No hay </w:t>
      </w:r>
      <w:r>
        <w:rPr>
          <w:rFonts w:ascii="Times New Roman" w:eastAsia="Times New Roman" w:hAnsi="Times New Roman" w:cs="Times New Roman"/>
          <w:color w:val="000000"/>
          <w:sz w:val="28"/>
          <w:szCs w:val="28"/>
          <w:lang w:val="es-ES_tradnl" w:eastAsia="es-ES"/>
        </w:rPr>
        <w:t xml:space="preserve">nada </w:t>
      </w:r>
      <w:r w:rsidR="00844BB1" w:rsidRPr="00844BB1">
        <w:rPr>
          <w:rFonts w:ascii="Times New Roman" w:eastAsia="Times New Roman" w:hAnsi="Times New Roman" w:cs="Times New Roman"/>
          <w:color w:val="000000"/>
          <w:sz w:val="28"/>
          <w:szCs w:val="28"/>
          <w:lang w:val="es-ES_tradnl" w:eastAsia="es-ES"/>
        </w:rPr>
        <w:t>como la fidelidad en el matrimonio, que busca más que aguantar, amar como Cristo nos amó y nos sigue amando.</w:t>
      </w:r>
    </w:p>
    <w:p w14:paraId="3C4BC8A2" w14:textId="77777777" w:rsidR="00A3414B"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A3414B">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Si Jesús hubiera respondido que no apedrearan a la mujer, sino que la perdonaran, l</w:t>
      </w:r>
      <w:r w:rsidR="00A3414B">
        <w:rPr>
          <w:rFonts w:ascii="Times New Roman" w:eastAsia="Times New Roman" w:hAnsi="Times New Roman" w:cs="Times New Roman"/>
          <w:color w:val="000000"/>
          <w:sz w:val="28"/>
          <w:szCs w:val="28"/>
          <w:lang w:val="es-ES_tradnl" w:eastAsia="es-ES"/>
        </w:rPr>
        <w:t>o habrían acusado de violar la L</w:t>
      </w:r>
      <w:r w:rsidRPr="00844BB1">
        <w:rPr>
          <w:rFonts w:ascii="Times New Roman" w:eastAsia="Times New Roman" w:hAnsi="Times New Roman" w:cs="Times New Roman"/>
          <w:color w:val="000000"/>
          <w:sz w:val="28"/>
          <w:szCs w:val="28"/>
          <w:lang w:val="es-ES_tradnl" w:eastAsia="es-ES"/>
        </w:rPr>
        <w:t>ey de Moisés; y si hubiera dicho que la apedrearan, lo habrían acusado de contradecir sus propias enseñanzas sob</w:t>
      </w:r>
      <w:r w:rsidR="00A3414B">
        <w:rPr>
          <w:rFonts w:ascii="Times New Roman" w:eastAsia="Times New Roman" w:hAnsi="Times New Roman" w:cs="Times New Roman"/>
          <w:color w:val="000000"/>
          <w:sz w:val="28"/>
          <w:szCs w:val="28"/>
          <w:lang w:val="es-ES_tradnl" w:eastAsia="es-ES"/>
        </w:rPr>
        <w:t xml:space="preserve">re el perdón y la misericordia; sin embargo </w:t>
      </w:r>
      <w:r w:rsidRPr="00844BB1">
        <w:rPr>
          <w:rFonts w:ascii="Times New Roman" w:eastAsia="Times New Roman" w:hAnsi="Times New Roman" w:cs="Times New Roman"/>
          <w:color w:val="000000"/>
          <w:sz w:val="28"/>
          <w:szCs w:val="28"/>
          <w:lang w:val="es-ES_tradnl" w:eastAsia="es-ES"/>
        </w:rPr>
        <w:t xml:space="preserve">Jesús no respondió ni una cosa ni la otra. </w:t>
      </w:r>
    </w:p>
    <w:p w14:paraId="78FCC8F7" w14:textId="77777777" w:rsidR="00A3414B" w:rsidRDefault="00A3414B" w:rsidP="002D3414">
      <w:pPr>
        <w:spacing w:after="0" w:line="240" w:lineRule="auto"/>
        <w:jc w:val="both"/>
        <w:rPr>
          <w:rFonts w:ascii="Times New Roman" w:eastAsia="Times New Roman" w:hAnsi="Times New Roman" w:cs="Times New Roman"/>
          <w:color w:val="000000"/>
          <w:sz w:val="28"/>
          <w:szCs w:val="28"/>
          <w:lang w:val="es-ES_tradnl" w:eastAsia="es-ES"/>
        </w:rPr>
      </w:pPr>
    </w:p>
    <w:p w14:paraId="6A827E5F" w14:textId="7448AE3A" w:rsidR="00A3414B" w:rsidRDefault="00A3414B"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844BB1" w:rsidRPr="00844BB1">
        <w:rPr>
          <w:rFonts w:ascii="Times New Roman" w:eastAsia="Times New Roman" w:hAnsi="Times New Roman" w:cs="Times New Roman"/>
          <w:color w:val="000000"/>
          <w:sz w:val="28"/>
          <w:szCs w:val="28"/>
          <w:lang w:val="es-ES_tradnl" w:eastAsia="es-ES"/>
        </w:rPr>
        <w:t xml:space="preserve">Primero los ignoró, poniéndose a escribir en el suelo con el dedo (por supuesto que era piso de tierra). Algunos estudiosos han pensado qué tal vez se puso a escribir </w:t>
      </w:r>
      <w:r>
        <w:rPr>
          <w:rFonts w:ascii="Times New Roman" w:eastAsia="Times New Roman" w:hAnsi="Times New Roman" w:cs="Times New Roman"/>
          <w:color w:val="000000"/>
          <w:sz w:val="28"/>
          <w:szCs w:val="28"/>
          <w:lang w:val="es-ES_tradnl" w:eastAsia="es-ES"/>
        </w:rPr>
        <w:t>por tierra</w:t>
      </w:r>
      <w:r w:rsidR="00844BB1" w:rsidRPr="00844BB1">
        <w:rPr>
          <w:rFonts w:ascii="Times New Roman" w:eastAsia="Times New Roman" w:hAnsi="Times New Roman" w:cs="Times New Roman"/>
          <w:color w:val="000000"/>
          <w:sz w:val="28"/>
          <w:szCs w:val="28"/>
          <w:lang w:val="es-ES_tradnl" w:eastAsia="es-ES"/>
        </w:rPr>
        <w:t xml:space="preserve"> algunos de los pecados de los acusadores; </w:t>
      </w:r>
      <w:r>
        <w:rPr>
          <w:rFonts w:ascii="Times New Roman" w:eastAsia="Times New Roman" w:hAnsi="Times New Roman" w:cs="Times New Roman"/>
          <w:color w:val="000000"/>
          <w:sz w:val="28"/>
          <w:szCs w:val="28"/>
          <w:lang w:val="es-ES_tradnl" w:eastAsia="es-ES"/>
        </w:rPr>
        <w:t>aunque</w:t>
      </w:r>
      <w:r w:rsidR="00844BB1" w:rsidRPr="00844BB1">
        <w:rPr>
          <w:rFonts w:ascii="Times New Roman" w:eastAsia="Times New Roman" w:hAnsi="Times New Roman" w:cs="Times New Roman"/>
          <w:color w:val="000000"/>
          <w:sz w:val="28"/>
          <w:szCs w:val="28"/>
          <w:lang w:val="es-ES_tradnl" w:eastAsia="es-ES"/>
        </w:rPr>
        <w:t xml:space="preserve"> el </w:t>
      </w:r>
      <w:r>
        <w:rPr>
          <w:rFonts w:ascii="Times New Roman" w:eastAsia="Times New Roman" w:hAnsi="Times New Roman" w:cs="Times New Roman"/>
          <w:color w:val="000000"/>
          <w:sz w:val="28"/>
          <w:szCs w:val="28"/>
          <w:lang w:val="es-ES_tradnl" w:eastAsia="es-ES"/>
        </w:rPr>
        <w:t>e</w:t>
      </w:r>
      <w:r w:rsidR="00844BB1" w:rsidRPr="00844BB1">
        <w:rPr>
          <w:rFonts w:ascii="Times New Roman" w:eastAsia="Times New Roman" w:hAnsi="Times New Roman" w:cs="Times New Roman"/>
          <w:color w:val="000000"/>
          <w:sz w:val="28"/>
          <w:szCs w:val="28"/>
          <w:lang w:val="es-ES_tradnl" w:eastAsia="es-ES"/>
        </w:rPr>
        <w:t xml:space="preserve">vangelio no lo dice. </w:t>
      </w:r>
      <w:r>
        <w:rPr>
          <w:rFonts w:ascii="Times New Roman" w:eastAsia="Times New Roman" w:hAnsi="Times New Roman" w:cs="Times New Roman"/>
          <w:color w:val="000000"/>
          <w:sz w:val="28"/>
          <w:szCs w:val="28"/>
          <w:lang w:val="es-ES_tradnl" w:eastAsia="es-ES"/>
        </w:rPr>
        <w:t>C</w:t>
      </w:r>
      <w:r w:rsidR="00844BB1" w:rsidRPr="00844BB1">
        <w:rPr>
          <w:rFonts w:ascii="Times New Roman" w:eastAsia="Times New Roman" w:hAnsi="Times New Roman" w:cs="Times New Roman"/>
          <w:color w:val="000000"/>
          <w:sz w:val="28"/>
          <w:szCs w:val="28"/>
          <w:lang w:val="es-ES_tradnl" w:eastAsia="es-ES"/>
        </w:rPr>
        <w:t>uando le insistieron pidiendo una respuesta, Jesús se incorporó y les dijo: “Aquel de ustedes que no tenga pecado, que le tire la primera piedra”</w:t>
      </w:r>
      <w:r>
        <w:rPr>
          <w:rFonts w:ascii="Times New Roman" w:eastAsia="Times New Roman" w:hAnsi="Times New Roman" w:cs="Times New Roman"/>
          <w:color w:val="000000"/>
          <w:sz w:val="28"/>
          <w:szCs w:val="28"/>
          <w:lang w:val="es-ES_tradnl" w:eastAsia="es-ES"/>
        </w:rPr>
        <w:t xml:space="preserve"> (Jn 8, 7)</w:t>
      </w:r>
      <w:r w:rsidR="00844BB1" w:rsidRPr="00844BB1">
        <w:rPr>
          <w:rFonts w:ascii="Times New Roman" w:eastAsia="Times New Roman" w:hAnsi="Times New Roman" w:cs="Times New Roman"/>
          <w:color w:val="000000"/>
          <w:sz w:val="28"/>
          <w:szCs w:val="28"/>
          <w:lang w:val="es-ES_tradnl" w:eastAsia="es-ES"/>
        </w:rPr>
        <w:t>.</w:t>
      </w:r>
    </w:p>
    <w:p w14:paraId="784BE545" w14:textId="3C18BF5F" w:rsidR="00A3414B"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A3414B">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Nadie se atrevió a tirar la primera piedra. Todos se fueron retirando uno a uno, comenzando por los más viejos. Entre más hemos vivido, más tenemos de qué arrepentirnos y de qué pedirle perdón a Dios</w:t>
      </w:r>
      <w:r w:rsidR="00A3414B">
        <w:rPr>
          <w:rFonts w:ascii="Times New Roman" w:eastAsia="Times New Roman" w:hAnsi="Times New Roman" w:cs="Times New Roman"/>
          <w:color w:val="000000"/>
          <w:sz w:val="28"/>
          <w:szCs w:val="28"/>
          <w:lang w:val="es-ES_tradnl" w:eastAsia="es-ES"/>
        </w:rPr>
        <w:t>.</w:t>
      </w:r>
      <w:r w:rsidRPr="00844BB1">
        <w:rPr>
          <w:rFonts w:ascii="Times New Roman" w:eastAsia="Times New Roman" w:hAnsi="Times New Roman" w:cs="Times New Roman"/>
          <w:color w:val="000000"/>
          <w:sz w:val="28"/>
          <w:szCs w:val="28"/>
          <w:lang w:val="es-ES_tradnl" w:eastAsia="es-ES"/>
        </w:rPr>
        <w:t xml:space="preserve"> </w:t>
      </w:r>
      <w:r w:rsidR="00A3414B">
        <w:rPr>
          <w:rFonts w:ascii="Times New Roman" w:eastAsia="Times New Roman" w:hAnsi="Times New Roman" w:cs="Times New Roman"/>
          <w:color w:val="000000"/>
          <w:sz w:val="28"/>
          <w:szCs w:val="28"/>
          <w:lang w:val="es-ES_tradnl" w:eastAsia="es-ES"/>
        </w:rPr>
        <w:t>C</w:t>
      </w:r>
      <w:r w:rsidRPr="00844BB1">
        <w:rPr>
          <w:rFonts w:ascii="Times New Roman" w:eastAsia="Times New Roman" w:hAnsi="Times New Roman" w:cs="Times New Roman"/>
          <w:color w:val="000000"/>
          <w:sz w:val="28"/>
          <w:szCs w:val="28"/>
          <w:lang w:val="es-ES_tradnl" w:eastAsia="es-ES"/>
        </w:rPr>
        <w:t xml:space="preserve">ada día que vivimos tenemos el peligro de ofender nuevamente al Señor, </w:t>
      </w:r>
      <w:r w:rsidR="00A3414B">
        <w:rPr>
          <w:rFonts w:ascii="Times New Roman" w:eastAsia="Times New Roman" w:hAnsi="Times New Roman" w:cs="Times New Roman"/>
          <w:color w:val="000000"/>
          <w:sz w:val="28"/>
          <w:szCs w:val="28"/>
          <w:lang w:val="es-ES_tradnl" w:eastAsia="es-ES"/>
        </w:rPr>
        <w:t>el cual</w:t>
      </w:r>
      <w:r w:rsidRPr="00844BB1">
        <w:rPr>
          <w:rFonts w:ascii="Times New Roman" w:eastAsia="Times New Roman" w:hAnsi="Times New Roman" w:cs="Times New Roman"/>
          <w:color w:val="000000"/>
          <w:sz w:val="28"/>
          <w:szCs w:val="28"/>
          <w:lang w:val="es-ES_tradnl" w:eastAsia="es-ES"/>
        </w:rPr>
        <w:t xml:space="preserve"> cada día nos pone “su otra mejilla”. </w:t>
      </w:r>
      <w:r w:rsidR="00A3414B">
        <w:rPr>
          <w:rFonts w:ascii="Times New Roman" w:eastAsia="Times New Roman" w:hAnsi="Times New Roman" w:cs="Times New Roman"/>
          <w:color w:val="000000"/>
          <w:sz w:val="28"/>
          <w:szCs w:val="28"/>
          <w:lang w:val="es-ES_tradnl" w:eastAsia="es-ES"/>
        </w:rPr>
        <w:t>Por otro lado,</w:t>
      </w:r>
      <w:r w:rsidRPr="00844BB1">
        <w:rPr>
          <w:rFonts w:ascii="Times New Roman" w:eastAsia="Times New Roman" w:hAnsi="Times New Roman" w:cs="Times New Roman"/>
          <w:color w:val="000000"/>
          <w:sz w:val="28"/>
          <w:szCs w:val="28"/>
          <w:lang w:val="es-ES_tradnl" w:eastAsia="es-ES"/>
        </w:rPr>
        <w:t xml:space="preserve"> </w:t>
      </w:r>
      <w:r w:rsidR="00A3414B">
        <w:rPr>
          <w:rFonts w:ascii="Times New Roman" w:eastAsia="Times New Roman" w:hAnsi="Times New Roman" w:cs="Times New Roman"/>
          <w:color w:val="000000"/>
          <w:sz w:val="28"/>
          <w:szCs w:val="28"/>
          <w:lang w:val="es-ES_tradnl" w:eastAsia="es-ES"/>
        </w:rPr>
        <w:t xml:space="preserve">en </w:t>
      </w:r>
      <w:r w:rsidRPr="00844BB1">
        <w:rPr>
          <w:rFonts w:ascii="Times New Roman" w:eastAsia="Times New Roman" w:hAnsi="Times New Roman" w:cs="Times New Roman"/>
          <w:color w:val="000000"/>
          <w:sz w:val="28"/>
          <w:szCs w:val="28"/>
          <w:lang w:val="es-ES_tradnl" w:eastAsia="es-ES"/>
        </w:rPr>
        <w:t>cada día que vivimos tenemos la oportunidad de amar a Dios y a nuestro prójimo.</w:t>
      </w:r>
    </w:p>
    <w:p w14:paraId="75E3531C" w14:textId="77777777" w:rsidR="002B0540"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A3414B">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 xml:space="preserve">Jesús no cayó en la trampa, no caigamos tampoco nosotros en </w:t>
      </w:r>
      <w:r w:rsidR="002B0540">
        <w:rPr>
          <w:rFonts w:ascii="Times New Roman" w:eastAsia="Times New Roman" w:hAnsi="Times New Roman" w:cs="Times New Roman"/>
          <w:color w:val="000000"/>
          <w:sz w:val="28"/>
          <w:szCs w:val="28"/>
          <w:lang w:val="es-ES_tradnl" w:eastAsia="es-ES"/>
        </w:rPr>
        <w:t>el engaño</w:t>
      </w:r>
      <w:r w:rsidRPr="00844BB1">
        <w:rPr>
          <w:rFonts w:ascii="Times New Roman" w:eastAsia="Times New Roman" w:hAnsi="Times New Roman" w:cs="Times New Roman"/>
          <w:color w:val="000000"/>
          <w:sz w:val="28"/>
          <w:szCs w:val="28"/>
          <w:lang w:val="es-ES_tradnl" w:eastAsia="es-ES"/>
        </w:rPr>
        <w:t xml:space="preserve"> del pensamiento mundano de los que se creen con derecho a j</w:t>
      </w:r>
      <w:r w:rsidR="002B0540">
        <w:rPr>
          <w:rFonts w:ascii="Times New Roman" w:eastAsia="Times New Roman" w:hAnsi="Times New Roman" w:cs="Times New Roman"/>
          <w:color w:val="000000"/>
          <w:sz w:val="28"/>
          <w:szCs w:val="28"/>
          <w:lang w:val="es-ES_tradnl" w:eastAsia="es-ES"/>
        </w:rPr>
        <w:t xml:space="preserve">uzgar y a condenar; </w:t>
      </w:r>
      <w:r w:rsidRPr="00844BB1">
        <w:rPr>
          <w:rFonts w:ascii="Times New Roman" w:eastAsia="Times New Roman" w:hAnsi="Times New Roman" w:cs="Times New Roman"/>
          <w:color w:val="000000"/>
          <w:sz w:val="28"/>
          <w:szCs w:val="28"/>
          <w:lang w:val="es-ES_tradnl" w:eastAsia="es-ES"/>
        </w:rPr>
        <w:t>de los que piensan que no hay pecados y que cada quien es libre de hacer lo que quiera. Un buen cristiano reconoce el pecado donde quiera que alguien ofende a Dios, pero ante todo reconoce la grandeza de un Dios misericordioso dispuesto siempre a perdonar a todo el que se arrepienta.</w:t>
      </w:r>
    </w:p>
    <w:p w14:paraId="6D5199D4" w14:textId="77777777" w:rsidR="002B0540"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2B0540">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 xml:space="preserve">Mientras todos se retiraban, Jesús se volvió a agachar para continuar escribiendo en el suelo. </w:t>
      </w:r>
      <w:r w:rsidR="002B0540">
        <w:rPr>
          <w:rFonts w:ascii="Times New Roman" w:eastAsia="Times New Roman" w:hAnsi="Times New Roman" w:cs="Times New Roman"/>
          <w:color w:val="000000"/>
          <w:sz w:val="28"/>
          <w:szCs w:val="28"/>
          <w:lang w:val="es-ES_tradnl" w:eastAsia="es-ES"/>
        </w:rPr>
        <w:t>C</w:t>
      </w:r>
      <w:r w:rsidRPr="00844BB1">
        <w:rPr>
          <w:rFonts w:ascii="Times New Roman" w:eastAsia="Times New Roman" w:hAnsi="Times New Roman" w:cs="Times New Roman"/>
          <w:color w:val="000000"/>
          <w:sz w:val="28"/>
          <w:szCs w:val="28"/>
          <w:lang w:val="es-ES_tradnl" w:eastAsia="es-ES"/>
        </w:rPr>
        <w:t xml:space="preserve">uando </w:t>
      </w:r>
      <w:r w:rsidR="002B0540">
        <w:rPr>
          <w:rFonts w:ascii="Times New Roman" w:eastAsia="Times New Roman" w:hAnsi="Times New Roman" w:cs="Times New Roman"/>
          <w:color w:val="000000"/>
          <w:sz w:val="28"/>
          <w:szCs w:val="28"/>
          <w:lang w:val="es-ES_tradnl" w:eastAsia="es-ES"/>
        </w:rPr>
        <w:t xml:space="preserve">se </w:t>
      </w:r>
      <w:r w:rsidRPr="00844BB1">
        <w:rPr>
          <w:rFonts w:ascii="Times New Roman" w:eastAsia="Times New Roman" w:hAnsi="Times New Roman" w:cs="Times New Roman"/>
          <w:color w:val="000000"/>
          <w:sz w:val="28"/>
          <w:szCs w:val="28"/>
          <w:lang w:val="es-ES_tradnl" w:eastAsia="es-ES"/>
        </w:rPr>
        <w:t xml:space="preserve">quedó sólo la mujer con Jesús, se levantó y le preguntó a </w:t>
      </w:r>
      <w:r w:rsidR="002B0540">
        <w:rPr>
          <w:rFonts w:ascii="Times New Roman" w:eastAsia="Times New Roman" w:hAnsi="Times New Roman" w:cs="Times New Roman"/>
          <w:color w:val="000000"/>
          <w:sz w:val="28"/>
          <w:szCs w:val="28"/>
          <w:lang w:val="es-ES_tradnl" w:eastAsia="es-ES"/>
        </w:rPr>
        <w:t>ella</w:t>
      </w:r>
      <w:r w:rsidRPr="00844BB1">
        <w:rPr>
          <w:rFonts w:ascii="Times New Roman" w:eastAsia="Times New Roman" w:hAnsi="Times New Roman" w:cs="Times New Roman"/>
          <w:color w:val="000000"/>
          <w:sz w:val="28"/>
          <w:szCs w:val="28"/>
          <w:lang w:val="es-ES_tradnl" w:eastAsia="es-ES"/>
        </w:rPr>
        <w:t>: “Mujer, ¿dónde están los que te ac</w:t>
      </w:r>
      <w:r w:rsidR="002B0540">
        <w:rPr>
          <w:rFonts w:ascii="Times New Roman" w:eastAsia="Times New Roman" w:hAnsi="Times New Roman" w:cs="Times New Roman"/>
          <w:color w:val="000000"/>
          <w:sz w:val="28"/>
          <w:szCs w:val="28"/>
          <w:lang w:val="es-ES_tradnl" w:eastAsia="es-ES"/>
        </w:rPr>
        <w:t>usaban? ¿Nadie te ha condenado?</w:t>
      </w:r>
      <w:r w:rsidRPr="00844BB1">
        <w:rPr>
          <w:rFonts w:ascii="Times New Roman" w:eastAsia="Times New Roman" w:hAnsi="Times New Roman" w:cs="Times New Roman"/>
          <w:color w:val="000000"/>
          <w:sz w:val="28"/>
          <w:szCs w:val="28"/>
          <w:lang w:val="es-ES_tradnl" w:eastAsia="es-ES"/>
        </w:rPr>
        <w:t xml:space="preserve"> Ella le contestó: </w:t>
      </w:r>
      <w:r w:rsidR="002B0540">
        <w:rPr>
          <w:rFonts w:ascii="Times New Roman" w:eastAsia="Times New Roman" w:hAnsi="Times New Roman" w:cs="Times New Roman"/>
          <w:color w:val="000000"/>
          <w:sz w:val="28"/>
          <w:szCs w:val="28"/>
          <w:lang w:val="es-ES_tradnl" w:eastAsia="es-ES"/>
        </w:rPr>
        <w:t xml:space="preserve">Nadie, Señor. Y Jesús le dijo: </w:t>
      </w:r>
      <w:r w:rsidRPr="00844BB1">
        <w:rPr>
          <w:rFonts w:ascii="Times New Roman" w:eastAsia="Times New Roman" w:hAnsi="Times New Roman" w:cs="Times New Roman"/>
          <w:color w:val="000000"/>
          <w:sz w:val="28"/>
          <w:szCs w:val="28"/>
          <w:lang w:val="es-ES_tradnl" w:eastAsia="es-ES"/>
        </w:rPr>
        <w:t>Tampoco yo te condeno. Vete y no vuelvas a pecar”</w:t>
      </w:r>
      <w:r w:rsidR="002B0540">
        <w:rPr>
          <w:rFonts w:ascii="Times New Roman" w:eastAsia="Times New Roman" w:hAnsi="Times New Roman" w:cs="Times New Roman"/>
          <w:color w:val="000000"/>
          <w:sz w:val="28"/>
          <w:szCs w:val="28"/>
          <w:lang w:val="es-ES_tradnl" w:eastAsia="es-ES"/>
        </w:rPr>
        <w:t xml:space="preserve"> (Jn 8, 10-11)</w:t>
      </w:r>
      <w:r w:rsidRPr="00844BB1">
        <w:rPr>
          <w:rFonts w:ascii="Times New Roman" w:eastAsia="Times New Roman" w:hAnsi="Times New Roman" w:cs="Times New Roman"/>
          <w:color w:val="000000"/>
          <w:sz w:val="28"/>
          <w:szCs w:val="28"/>
          <w:lang w:val="es-ES_tradnl" w:eastAsia="es-ES"/>
        </w:rPr>
        <w:t xml:space="preserve">. </w:t>
      </w:r>
    </w:p>
    <w:p w14:paraId="55F0F24E" w14:textId="77777777" w:rsidR="002B0540" w:rsidRDefault="002B0540" w:rsidP="002D3414">
      <w:pPr>
        <w:spacing w:after="0" w:line="240" w:lineRule="auto"/>
        <w:jc w:val="both"/>
        <w:rPr>
          <w:rFonts w:ascii="Times New Roman" w:eastAsia="Times New Roman" w:hAnsi="Times New Roman" w:cs="Times New Roman"/>
          <w:color w:val="000000"/>
          <w:sz w:val="28"/>
          <w:szCs w:val="28"/>
          <w:lang w:val="es-ES_tradnl" w:eastAsia="es-ES"/>
        </w:rPr>
      </w:pPr>
    </w:p>
    <w:p w14:paraId="503789E5" w14:textId="4384B779" w:rsidR="002B0540" w:rsidRDefault="002B0540"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844BB1" w:rsidRPr="00844BB1">
        <w:rPr>
          <w:rFonts w:ascii="Times New Roman" w:eastAsia="Times New Roman" w:hAnsi="Times New Roman" w:cs="Times New Roman"/>
          <w:color w:val="000000"/>
          <w:sz w:val="28"/>
          <w:szCs w:val="28"/>
          <w:lang w:val="es-ES_tradnl" w:eastAsia="es-ES"/>
        </w:rPr>
        <w:t xml:space="preserve">Fijémonos bien que Jesús no consiente el pecado, y que envía a la mujer para no volver a pecar; </w:t>
      </w:r>
      <w:r>
        <w:rPr>
          <w:rFonts w:ascii="Times New Roman" w:eastAsia="Times New Roman" w:hAnsi="Times New Roman" w:cs="Times New Roman"/>
          <w:color w:val="000000"/>
          <w:sz w:val="28"/>
          <w:szCs w:val="28"/>
          <w:lang w:val="es-ES_tradnl" w:eastAsia="es-ES"/>
        </w:rPr>
        <w:t>ya que</w:t>
      </w:r>
      <w:r w:rsidR="00844BB1" w:rsidRPr="00844BB1">
        <w:rPr>
          <w:rFonts w:ascii="Times New Roman" w:eastAsia="Times New Roman" w:hAnsi="Times New Roman" w:cs="Times New Roman"/>
          <w:color w:val="000000"/>
          <w:sz w:val="28"/>
          <w:szCs w:val="28"/>
          <w:lang w:val="es-ES_tradnl" w:eastAsia="es-ES"/>
        </w:rPr>
        <w:t xml:space="preserve"> muchos manipulan este pasaje para defenderse y se quedan sólo en la primera parte, diciendo a quien los acuse o critique: “Aquel de ustedes que no tenga peca</w:t>
      </w:r>
      <w:r>
        <w:rPr>
          <w:rFonts w:ascii="Times New Roman" w:eastAsia="Times New Roman" w:hAnsi="Times New Roman" w:cs="Times New Roman"/>
          <w:color w:val="000000"/>
          <w:sz w:val="28"/>
          <w:szCs w:val="28"/>
          <w:lang w:val="es-ES_tradnl" w:eastAsia="es-ES"/>
        </w:rPr>
        <w:t>do, que tire la primera piedra”.</w:t>
      </w:r>
      <w:r w:rsidR="00844BB1" w:rsidRPr="00844BB1">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P</w:t>
      </w:r>
      <w:r w:rsidR="00844BB1" w:rsidRPr="00844BB1">
        <w:rPr>
          <w:rFonts w:ascii="Times New Roman" w:eastAsia="Times New Roman" w:hAnsi="Times New Roman" w:cs="Times New Roman"/>
          <w:color w:val="000000"/>
          <w:sz w:val="28"/>
          <w:szCs w:val="28"/>
          <w:lang w:val="es-ES_tradnl" w:eastAsia="es-ES"/>
        </w:rPr>
        <w:t xml:space="preserve">ero les </w:t>
      </w:r>
      <w:r>
        <w:rPr>
          <w:rFonts w:ascii="Times New Roman" w:eastAsia="Times New Roman" w:hAnsi="Times New Roman" w:cs="Times New Roman"/>
          <w:color w:val="000000"/>
          <w:sz w:val="28"/>
          <w:szCs w:val="28"/>
          <w:lang w:val="es-ES_tradnl" w:eastAsia="es-ES"/>
        </w:rPr>
        <w:t>falta la segunda parte:</w:t>
      </w:r>
      <w:r w:rsidR="00844BB1" w:rsidRPr="00844BB1">
        <w:rPr>
          <w:rFonts w:ascii="Times New Roman" w:eastAsia="Times New Roman" w:hAnsi="Times New Roman" w:cs="Times New Roman"/>
          <w:color w:val="000000"/>
          <w:sz w:val="28"/>
          <w:szCs w:val="28"/>
          <w:lang w:val="es-ES_tradnl" w:eastAsia="es-ES"/>
        </w:rPr>
        <w:t xml:space="preserve"> estar de pie junto a Jesús y aceptar el envío para no pecar.</w:t>
      </w:r>
      <w:r w:rsidR="00844BB1" w:rsidRPr="00844BB1">
        <w:rPr>
          <w:rFonts w:ascii="Times New Roman" w:eastAsia="Times New Roman" w:hAnsi="Times New Roman" w:cs="Times New Roman"/>
          <w:color w:val="000000"/>
          <w:sz w:val="28"/>
          <w:szCs w:val="28"/>
          <w:lang w:val="es-ES_tradnl" w:eastAsia="es-ES"/>
        </w:rPr>
        <w:br/>
      </w:r>
      <w:r w:rsidR="00844BB1" w:rsidRPr="00844BB1">
        <w:rPr>
          <w:rFonts w:ascii="Times New Roman" w:eastAsia="Times New Roman" w:hAnsi="Times New Roman" w:cs="Times New Roman"/>
          <w:color w:val="000000"/>
          <w:sz w:val="28"/>
          <w:szCs w:val="28"/>
          <w:lang w:val="es-ES_tradnl" w:eastAsia="es-ES"/>
        </w:rPr>
        <w:br/>
      </w:r>
      <w:r>
        <w:rPr>
          <w:rFonts w:ascii="Times New Roman" w:eastAsia="Times New Roman" w:hAnsi="Times New Roman" w:cs="Times New Roman"/>
          <w:color w:val="000000"/>
          <w:sz w:val="28"/>
          <w:szCs w:val="28"/>
          <w:lang w:val="es-ES_tradnl" w:eastAsia="es-ES"/>
        </w:rPr>
        <w:tab/>
        <w:t>N</w:t>
      </w:r>
      <w:r w:rsidR="00844BB1" w:rsidRPr="00844BB1">
        <w:rPr>
          <w:rFonts w:ascii="Times New Roman" w:eastAsia="Times New Roman" w:hAnsi="Times New Roman" w:cs="Times New Roman"/>
          <w:color w:val="000000"/>
          <w:sz w:val="28"/>
          <w:szCs w:val="28"/>
          <w:lang w:val="es-ES_tradnl" w:eastAsia="es-ES"/>
        </w:rPr>
        <w:t>os vamos acercando</w:t>
      </w:r>
      <w:r>
        <w:rPr>
          <w:rFonts w:ascii="Times New Roman" w:eastAsia="Times New Roman" w:hAnsi="Times New Roman" w:cs="Times New Roman"/>
          <w:color w:val="000000"/>
          <w:sz w:val="28"/>
          <w:szCs w:val="28"/>
          <w:lang w:val="es-ES_tradnl" w:eastAsia="es-ES"/>
        </w:rPr>
        <w:t xml:space="preserve"> ya</w:t>
      </w:r>
      <w:r w:rsidR="00844BB1" w:rsidRPr="00844BB1">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a nuestra fiesta de la Pascua. E</w:t>
      </w:r>
      <w:r w:rsidR="00844BB1" w:rsidRPr="00844BB1">
        <w:rPr>
          <w:rFonts w:ascii="Times New Roman" w:eastAsia="Times New Roman" w:hAnsi="Times New Roman" w:cs="Times New Roman"/>
          <w:color w:val="000000"/>
          <w:sz w:val="28"/>
          <w:szCs w:val="28"/>
          <w:lang w:val="es-ES_tradnl" w:eastAsia="es-ES"/>
        </w:rPr>
        <w:t>l p</w:t>
      </w:r>
      <w:r>
        <w:rPr>
          <w:rFonts w:ascii="Times New Roman" w:eastAsia="Times New Roman" w:hAnsi="Times New Roman" w:cs="Times New Roman"/>
          <w:color w:val="000000"/>
          <w:sz w:val="28"/>
          <w:szCs w:val="28"/>
          <w:lang w:val="es-ES_tradnl" w:eastAsia="es-ES"/>
        </w:rPr>
        <w:t>róximo fin de semana celebraremos el Domingo de R</w:t>
      </w:r>
      <w:r w:rsidR="00844BB1" w:rsidRPr="00844BB1">
        <w:rPr>
          <w:rFonts w:ascii="Times New Roman" w:eastAsia="Times New Roman" w:hAnsi="Times New Roman" w:cs="Times New Roman"/>
          <w:color w:val="000000"/>
          <w:sz w:val="28"/>
          <w:szCs w:val="28"/>
          <w:lang w:val="es-ES_tradnl" w:eastAsia="es-ES"/>
        </w:rPr>
        <w:t>amos. Pongamos todo nuestro empeño en esta semana para vivir los últimos días de la Cuar</w:t>
      </w:r>
      <w:r>
        <w:rPr>
          <w:rFonts w:ascii="Times New Roman" w:eastAsia="Times New Roman" w:hAnsi="Times New Roman" w:cs="Times New Roman"/>
          <w:color w:val="000000"/>
          <w:sz w:val="28"/>
          <w:szCs w:val="28"/>
          <w:lang w:val="es-ES_tradnl" w:eastAsia="es-ES"/>
        </w:rPr>
        <w:t xml:space="preserve">esma purificándonos de pecado, </w:t>
      </w:r>
      <w:r w:rsidR="00844BB1" w:rsidRPr="00844BB1">
        <w:rPr>
          <w:rFonts w:ascii="Times New Roman" w:eastAsia="Times New Roman" w:hAnsi="Times New Roman" w:cs="Times New Roman"/>
          <w:color w:val="000000"/>
          <w:sz w:val="28"/>
          <w:szCs w:val="28"/>
          <w:lang w:val="es-ES_tradnl" w:eastAsia="es-ES"/>
        </w:rPr>
        <w:t>acercándonos al Señor y a nuestro prójimo.</w:t>
      </w:r>
      <w:r>
        <w:rPr>
          <w:rFonts w:ascii="Times New Roman" w:eastAsia="Times New Roman" w:hAnsi="Times New Roman" w:cs="Times New Roman"/>
          <w:color w:val="000000"/>
          <w:sz w:val="28"/>
          <w:szCs w:val="28"/>
          <w:lang w:val="es-ES_tradnl" w:eastAsia="es-ES"/>
        </w:rPr>
        <w:t xml:space="preserve"> </w:t>
      </w:r>
    </w:p>
    <w:p w14:paraId="557F7E83" w14:textId="77777777" w:rsidR="002B0540" w:rsidRDefault="002B0540" w:rsidP="002D3414">
      <w:pPr>
        <w:spacing w:after="0" w:line="240" w:lineRule="auto"/>
        <w:jc w:val="both"/>
        <w:rPr>
          <w:rFonts w:ascii="Times New Roman" w:eastAsia="Times New Roman" w:hAnsi="Times New Roman" w:cs="Times New Roman"/>
          <w:color w:val="000000"/>
          <w:sz w:val="28"/>
          <w:szCs w:val="28"/>
          <w:lang w:val="es-ES_tradnl" w:eastAsia="es-ES"/>
        </w:rPr>
      </w:pPr>
    </w:p>
    <w:p w14:paraId="248FB247" w14:textId="77777777" w:rsidR="002B0540" w:rsidRDefault="002B0540" w:rsidP="002D3414">
      <w:pPr>
        <w:spacing w:after="0" w:line="240" w:lineRule="auto"/>
        <w:jc w:val="both"/>
        <w:rPr>
          <w:rFonts w:ascii="Times New Roman" w:eastAsia="Times New Roman" w:hAnsi="Times New Roman" w:cs="Times New Roman"/>
          <w:color w:val="000000"/>
          <w:sz w:val="28"/>
          <w:szCs w:val="28"/>
          <w:lang w:val="es-ES_tradnl" w:eastAsia="es-ES"/>
        </w:rPr>
      </w:pPr>
    </w:p>
    <w:p w14:paraId="3EA565EB" w14:textId="77777777" w:rsidR="002B0540" w:rsidRDefault="002B0540" w:rsidP="002D3414">
      <w:pPr>
        <w:spacing w:after="0" w:line="240" w:lineRule="auto"/>
        <w:jc w:val="both"/>
        <w:rPr>
          <w:rFonts w:ascii="Times New Roman" w:eastAsia="Times New Roman" w:hAnsi="Times New Roman" w:cs="Times New Roman"/>
          <w:color w:val="000000"/>
          <w:sz w:val="28"/>
          <w:szCs w:val="28"/>
          <w:lang w:val="es-ES_tradnl" w:eastAsia="es-ES"/>
        </w:rPr>
      </w:pPr>
    </w:p>
    <w:p w14:paraId="6A43C834" w14:textId="603AFD30" w:rsidR="002B0540" w:rsidRPr="002B0540" w:rsidRDefault="00B602AA" w:rsidP="002D3414">
      <w:pPr>
        <w:spacing w:after="0" w:line="240" w:lineRule="auto"/>
        <w:jc w:val="both"/>
        <w:rPr>
          <w:rFonts w:ascii="Times New Roman" w:eastAsia="Times New Roman" w:hAnsi="Times New Roman" w:cs="Times New Roman"/>
          <w:b/>
          <w:color w:val="000000"/>
          <w:sz w:val="28"/>
          <w:szCs w:val="28"/>
          <w:lang w:val="es-ES_tradnl" w:eastAsia="es-ES"/>
        </w:rPr>
      </w:pPr>
      <w:r>
        <w:rPr>
          <w:rFonts w:ascii="Times New Roman" w:eastAsia="Times New Roman" w:hAnsi="Times New Roman" w:cs="Times New Roman"/>
          <w:b/>
          <w:color w:val="000000"/>
          <w:sz w:val="28"/>
          <w:szCs w:val="28"/>
          <w:lang w:val="es-ES_tradnl" w:eastAsia="es-ES"/>
        </w:rPr>
        <w:tab/>
      </w:r>
      <w:r w:rsidR="002B0540" w:rsidRPr="002B0540">
        <w:rPr>
          <w:rFonts w:ascii="Times New Roman" w:eastAsia="Times New Roman" w:hAnsi="Times New Roman" w:cs="Times New Roman"/>
          <w:b/>
          <w:color w:val="000000"/>
          <w:sz w:val="28"/>
          <w:szCs w:val="28"/>
          <w:lang w:val="es-ES_tradnl" w:eastAsia="es-ES"/>
        </w:rPr>
        <w:t>Oración por el Matrimonio Natural</w:t>
      </w:r>
    </w:p>
    <w:p w14:paraId="28CCE44E" w14:textId="77777777" w:rsidR="002B0540" w:rsidRPr="002B0540" w:rsidRDefault="002B0540" w:rsidP="002B0540">
      <w:pPr>
        <w:spacing w:after="0" w:line="240" w:lineRule="auto"/>
        <w:jc w:val="both"/>
        <w:rPr>
          <w:rFonts w:ascii="Times New Roman" w:eastAsia="Times New Roman" w:hAnsi="Times New Roman" w:cs="Times New Roman"/>
          <w:color w:val="000000"/>
          <w:sz w:val="28"/>
          <w:szCs w:val="28"/>
          <w:lang w:val="es-ES_tradnl" w:eastAsia="es-ES"/>
        </w:rPr>
      </w:pPr>
    </w:p>
    <w:p w14:paraId="520FF7A6" w14:textId="73FD9EAE"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Padre bueno, que en la familia de Nazaret </w:t>
      </w:r>
    </w:p>
    <w:p w14:paraId="120D60B4"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mostraste en plenitud tu voluntad de hacer partícipes </w:t>
      </w:r>
    </w:p>
    <w:p w14:paraId="63BD7C8F"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al hombre y la mujer de la obra de tu creación </w:t>
      </w:r>
    </w:p>
    <w:p w14:paraId="09E2B4BE" w14:textId="776063D2"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e instrumentos de tu amor, </w:t>
      </w:r>
    </w:p>
    <w:p w14:paraId="01F681E5"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al confiarles la responsabilidad del futuro de la humanidad </w:t>
      </w:r>
    </w:p>
    <w:p w14:paraId="3AE92253"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mediante la transmisión de la vida humana; </w:t>
      </w:r>
    </w:p>
    <w:p w14:paraId="7044659E"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pedimos hoy la luz de tu Santo Espíritu </w:t>
      </w:r>
    </w:p>
    <w:p w14:paraId="65A02BC3"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en este momento histórico de Yucatán y de nuestra patria; </w:t>
      </w:r>
    </w:p>
    <w:p w14:paraId="5C451C36"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para que como Iglesia sepamos proclamar el evangelio de la familia,</w:t>
      </w:r>
    </w:p>
    <w:p w14:paraId="658A81E2"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anunciando el amor que promueve la dignidad del matrimonio natural </w:t>
      </w:r>
    </w:p>
    <w:p w14:paraId="28940215"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y no nos limitemos a defenderlo como una doctrina fría </w:t>
      </w:r>
    </w:p>
    <w:p w14:paraId="6AAF795B"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contra ideologías que niegan la diferencia y reciprocidad natural </w:t>
      </w:r>
    </w:p>
    <w:p w14:paraId="587B53E0" w14:textId="68CF8EAB" w:rsidR="002B0540" w:rsidRPr="002B0540"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entre el hombre y la mujer. </w:t>
      </w:r>
    </w:p>
    <w:p w14:paraId="7DA12490" w14:textId="77777777" w:rsidR="00B602AA" w:rsidRDefault="00B602AA" w:rsidP="00B602AA">
      <w:pPr>
        <w:spacing w:after="0" w:line="240" w:lineRule="auto"/>
        <w:ind w:left="708"/>
        <w:jc w:val="both"/>
        <w:rPr>
          <w:rFonts w:ascii="Times New Roman" w:eastAsia="Times New Roman" w:hAnsi="Times New Roman" w:cs="Times New Roman"/>
          <w:color w:val="000000"/>
          <w:sz w:val="28"/>
          <w:szCs w:val="28"/>
          <w:lang w:val="es-ES_tradnl" w:eastAsia="es-ES"/>
        </w:rPr>
      </w:pPr>
      <w:bookmarkStart w:id="0" w:name="_gjdgxs" w:colFirst="0" w:colLast="0"/>
      <w:bookmarkEnd w:id="0"/>
    </w:p>
    <w:p w14:paraId="657B8374"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Que nuestro anuncio y defensa supere </w:t>
      </w:r>
    </w:p>
    <w:p w14:paraId="6F2202EB"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las palabras y discusiones que nos dividen </w:t>
      </w:r>
    </w:p>
    <w:p w14:paraId="7DAE155A" w14:textId="77777777" w:rsidR="00B602AA"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y encuentre su fuerza y unión en el testimonio </w:t>
      </w:r>
    </w:p>
    <w:p w14:paraId="0E4D95BD" w14:textId="1A761AD4" w:rsidR="002B0540" w:rsidRPr="002B0540" w:rsidRDefault="002B0540" w:rsidP="00B602AA">
      <w:pPr>
        <w:spacing w:after="0" w:line="240" w:lineRule="auto"/>
        <w:ind w:left="708"/>
        <w:jc w:val="both"/>
        <w:rPr>
          <w:rFonts w:ascii="Times New Roman" w:eastAsia="Times New Roman" w:hAnsi="Times New Roman" w:cs="Times New Roman"/>
          <w:color w:val="000000"/>
          <w:sz w:val="28"/>
          <w:szCs w:val="28"/>
          <w:lang w:val="es-ES_tradnl" w:eastAsia="es-ES"/>
        </w:rPr>
      </w:pPr>
      <w:r w:rsidRPr="002B0540">
        <w:rPr>
          <w:rFonts w:ascii="Times New Roman" w:eastAsia="Times New Roman" w:hAnsi="Times New Roman" w:cs="Times New Roman"/>
          <w:color w:val="000000"/>
          <w:sz w:val="28"/>
          <w:szCs w:val="28"/>
          <w:lang w:val="es-ES_tradnl" w:eastAsia="es-ES"/>
        </w:rPr>
        <w:t xml:space="preserve">de la vida plena de los cónyuges cristianos. </w:t>
      </w:r>
    </w:p>
    <w:p w14:paraId="3FEFF7AE" w14:textId="77777777" w:rsidR="00B602AA" w:rsidRDefault="00B602AA" w:rsidP="002B0540">
      <w:pPr>
        <w:spacing w:after="0" w:line="240" w:lineRule="auto"/>
        <w:jc w:val="both"/>
        <w:rPr>
          <w:rFonts w:ascii="Times New Roman" w:eastAsia="Times New Roman" w:hAnsi="Times New Roman" w:cs="Times New Roman"/>
          <w:color w:val="000000"/>
          <w:sz w:val="28"/>
          <w:szCs w:val="28"/>
          <w:lang w:val="es-ES_tradnl" w:eastAsia="es-ES"/>
        </w:rPr>
      </w:pPr>
    </w:p>
    <w:p w14:paraId="0A17A1CA" w14:textId="77777777" w:rsidR="00B602AA" w:rsidRDefault="00B602AA" w:rsidP="002B0540">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2B0540" w:rsidRPr="002B0540">
        <w:rPr>
          <w:rFonts w:ascii="Times New Roman" w:eastAsia="Times New Roman" w:hAnsi="Times New Roman" w:cs="Times New Roman"/>
          <w:color w:val="000000"/>
          <w:sz w:val="28"/>
          <w:szCs w:val="28"/>
          <w:lang w:val="es-ES_tradnl" w:eastAsia="es-ES"/>
        </w:rPr>
        <w:t xml:space="preserve">Que tu Santo Espíritu ilumine las mentes </w:t>
      </w:r>
    </w:p>
    <w:p w14:paraId="30630594" w14:textId="2A3F290E" w:rsidR="00B602AA" w:rsidRDefault="00B602AA" w:rsidP="002B0540">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2B0540" w:rsidRPr="002B0540">
        <w:rPr>
          <w:rFonts w:ascii="Times New Roman" w:eastAsia="Times New Roman" w:hAnsi="Times New Roman" w:cs="Times New Roman"/>
          <w:color w:val="000000"/>
          <w:sz w:val="28"/>
          <w:szCs w:val="28"/>
          <w:lang w:val="es-ES_tradnl" w:eastAsia="es-ES"/>
        </w:rPr>
        <w:t xml:space="preserve">y mueva los corazones de nuestros gobernantes. </w:t>
      </w:r>
    </w:p>
    <w:p w14:paraId="7B99F806" w14:textId="77777777" w:rsidR="00B602AA" w:rsidRDefault="00B602AA" w:rsidP="002B0540">
      <w:pPr>
        <w:spacing w:after="0" w:line="240" w:lineRule="auto"/>
        <w:jc w:val="both"/>
        <w:rPr>
          <w:rFonts w:ascii="Times New Roman" w:eastAsia="Times New Roman" w:hAnsi="Times New Roman" w:cs="Times New Roman"/>
          <w:color w:val="000000"/>
          <w:sz w:val="28"/>
          <w:szCs w:val="28"/>
          <w:lang w:val="es-ES_tradnl" w:eastAsia="es-ES"/>
        </w:rPr>
      </w:pPr>
    </w:p>
    <w:p w14:paraId="5416D2FB" w14:textId="77777777" w:rsidR="00B602AA" w:rsidRDefault="00B602AA" w:rsidP="002B0540">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2B0540" w:rsidRPr="002B0540">
        <w:rPr>
          <w:rFonts w:ascii="Times New Roman" w:eastAsia="Times New Roman" w:hAnsi="Times New Roman" w:cs="Times New Roman"/>
          <w:color w:val="000000"/>
          <w:sz w:val="28"/>
          <w:szCs w:val="28"/>
          <w:lang w:val="es-ES_tradnl" w:eastAsia="es-ES"/>
        </w:rPr>
        <w:t xml:space="preserve">Te lo pedimos por intercesión de la Sagrada Familia de Nazaret. </w:t>
      </w:r>
    </w:p>
    <w:p w14:paraId="64523278" w14:textId="42CCA797" w:rsidR="002B0540" w:rsidRDefault="00B602AA" w:rsidP="002D3414">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ab/>
      </w:r>
      <w:r w:rsidR="002B0540" w:rsidRPr="002B0540">
        <w:rPr>
          <w:rFonts w:ascii="Times New Roman" w:eastAsia="Times New Roman" w:hAnsi="Times New Roman" w:cs="Times New Roman"/>
          <w:color w:val="000000"/>
          <w:sz w:val="28"/>
          <w:szCs w:val="28"/>
          <w:lang w:val="es-ES_tradnl" w:eastAsia="es-ES"/>
        </w:rPr>
        <w:t>Amén</w:t>
      </w:r>
      <w:r>
        <w:rPr>
          <w:rFonts w:ascii="Times New Roman" w:eastAsia="Times New Roman" w:hAnsi="Times New Roman" w:cs="Times New Roman"/>
          <w:color w:val="000000"/>
          <w:sz w:val="28"/>
          <w:szCs w:val="28"/>
          <w:lang w:val="es-ES_tradnl" w:eastAsia="es-ES"/>
        </w:rPr>
        <w:t>.</w:t>
      </w:r>
    </w:p>
    <w:p w14:paraId="40462432" w14:textId="77777777" w:rsidR="00B602AA" w:rsidRDefault="00B602AA" w:rsidP="002D3414">
      <w:pPr>
        <w:spacing w:after="0" w:line="240" w:lineRule="auto"/>
        <w:jc w:val="both"/>
        <w:rPr>
          <w:rFonts w:ascii="Times New Roman" w:eastAsia="Times New Roman" w:hAnsi="Times New Roman" w:cs="Times New Roman"/>
          <w:color w:val="000000"/>
          <w:sz w:val="28"/>
          <w:szCs w:val="28"/>
          <w:lang w:val="es-ES_tradnl" w:eastAsia="es-ES"/>
        </w:rPr>
      </w:pPr>
    </w:p>
    <w:p w14:paraId="783E1567" w14:textId="1E4E9192" w:rsidR="00844BB1" w:rsidRPr="00844BB1" w:rsidRDefault="00844BB1" w:rsidP="002D3414">
      <w:pPr>
        <w:spacing w:after="0" w:line="240" w:lineRule="auto"/>
        <w:jc w:val="both"/>
        <w:rPr>
          <w:rFonts w:ascii="Times New Roman" w:eastAsia="Times New Roman" w:hAnsi="Times New Roman" w:cs="Times New Roman"/>
          <w:color w:val="000000"/>
          <w:sz w:val="28"/>
          <w:szCs w:val="28"/>
          <w:lang w:val="es-ES_tradnl" w:eastAsia="es-ES"/>
        </w:rPr>
      </w:pPr>
      <w:r w:rsidRPr="00844BB1">
        <w:rPr>
          <w:rFonts w:ascii="Times New Roman" w:eastAsia="Times New Roman" w:hAnsi="Times New Roman" w:cs="Times New Roman"/>
          <w:color w:val="000000"/>
          <w:sz w:val="28"/>
          <w:szCs w:val="28"/>
          <w:lang w:val="es-ES_tradnl" w:eastAsia="es-ES"/>
        </w:rPr>
        <w:br/>
      </w:r>
      <w:r w:rsidR="002B0540">
        <w:rPr>
          <w:rFonts w:ascii="Times New Roman" w:eastAsia="Times New Roman" w:hAnsi="Times New Roman" w:cs="Times New Roman"/>
          <w:color w:val="000000"/>
          <w:sz w:val="28"/>
          <w:szCs w:val="28"/>
          <w:lang w:val="es-ES_tradnl" w:eastAsia="es-ES"/>
        </w:rPr>
        <w:tab/>
      </w:r>
      <w:r w:rsidRPr="00844BB1">
        <w:rPr>
          <w:rFonts w:ascii="Times New Roman" w:eastAsia="Times New Roman" w:hAnsi="Times New Roman" w:cs="Times New Roman"/>
          <w:color w:val="000000"/>
          <w:sz w:val="28"/>
          <w:szCs w:val="28"/>
          <w:lang w:val="es-ES_tradnl" w:eastAsia="es-ES"/>
        </w:rPr>
        <w:t>Que tengan todos una feliz semana. ¡Sea alabado Jesucristo!</w:t>
      </w:r>
    </w:p>
    <w:p w14:paraId="068C2A8A" w14:textId="77777777" w:rsidR="00FA1928" w:rsidRDefault="00FA1928" w:rsidP="00FC015D">
      <w:pPr>
        <w:spacing w:after="0" w:line="240" w:lineRule="auto"/>
        <w:jc w:val="both"/>
        <w:rPr>
          <w:rFonts w:ascii="Times New Roman" w:eastAsia="Times New Roman" w:hAnsi="Times New Roman" w:cs="Times New Roman"/>
          <w:color w:val="000000"/>
          <w:sz w:val="28"/>
          <w:szCs w:val="28"/>
          <w:lang w:val="es-ES_tradnl" w:eastAsia="es-ES"/>
        </w:rPr>
      </w:pPr>
    </w:p>
    <w:p w14:paraId="6089D076" w14:textId="4319B08C" w:rsidR="00A6358B" w:rsidRPr="00FC015D" w:rsidRDefault="00FA4127" w:rsidP="00FC015D">
      <w:pPr>
        <w:spacing w:after="0" w:line="240" w:lineRule="auto"/>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 xml:space="preserve"> </w:t>
      </w:r>
      <w:bookmarkStart w:id="1" w:name="_GoBack"/>
      <w:bookmarkEnd w:id="1"/>
    </w:p>
    <w:p w14:paraId="70E9EC48" w14:textId="77777777" w:rsidR="00FD201D" w:rsidRPr="00E2460E" w:rsidRDefault="00FD201D" w:rsidP="00FD201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r w:rsidRPr="00E2460E">
        <w:rPr>
          <w:rFonts w:ascii="Times New Roman" w:hAnsi="Times New Roman" w:cs="Times New Roman"/>
          <w:b/>
          <w:sz w:val="28"/>
          <w:szCs w:val="28"/>
        </w:rPr>
        <w:t xml:space="preserve"> Gustavo Rodríguez Vega</w:t>
      </w:r>
    </w:p>
    <w:p w14:paraId="79A7FF4D" w14:textId="4F6FA243" w:rsidR="00FD201D" w:rsidRPr="00E2460E" w:rsidRDefault="00FD201D" w:rsidP="00FD201D">
      <w:pPr>
        <w:spacing w:after="0" w:line="240" w:lineRule="auto"/>
        <w:jc w:val="center"/>
        <w:rPr>
          <w:rFonts w:ascii="Times New Roman" w:hAnsi="Times New Roman" w:cs="Times New Roman"/>
          <w:sz w:val="28"/>
          <w:szCs w:val="28"/>
          <w:lang w:val="es-ES"/>
        </w:rPr>
      </w:pPr>
      <w:r w:rsidRPr="00E2460E">
        <w:rPr>
          <w:rFonts w:ascii="Times New Roman" w:hAnsi="Times New Roman" w:cs="Times New Roman"/>
          <w:b/>
          <w:sz w:val="28"/>
          <w:szCs w:val="28"/>
        </w:rPr>
        <w:t>Arzobispo de Yucatán</w:t>
      </w:r>
    </w:p>
    <w:p w14:paraId="3CFA223C" w14:textId="77777777" w:rsidR="00AB201A" w:rsidRDefault="00AB201A"/>
    <w:sectPr w:rsidR="00AB201A" w:rsidSect="005B61D2">
      <w:footerReference w:type="even"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F6DA67" w14:textId="77777777" w:rsidR="002B0540" w:rsidRDefault="002B0540">
      <w:pPr>
        <w:spacing w:after="0" w:line="240" w:lineRule="auto"/>
      </w:pPr>
      <w:r>
        <w:separator/>
      </w:r>
    </w:p>
  </w:endnote>
  <w:endnote w:type="continuationSeparator" w:id="0">
    <w:p w14:paraId="516FDCFF" w14:textId="77777777" w:rsidR="002B0540" w:rsidRDefault="002B05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2F1C4" w14:textId="77777777" w:rsidR="002B0540" w:rsidRDefault="002B0540" w:rsidP="005B61D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4071C7C4" w14:textId="77777777" w:rsidR="002B0540" w:rsidRDefault="002B0540" w:rsidP="005B61D2">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7ADFF" w14:textId="77777777" w:rsidR="002B0540" w:rsidRDefault="002B0540" w:rsidP="005B61D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A4127">
      <w:rPr>
        <w:rStyle w:val="Nmerodepgina"/>
        <w:noProof/>
      </w:rPr>
      <w:t>1</w:t>
    </w:r>
    <w:r>
      <w:rPr>
        <w:rStyle w:val="Nmerodepgina"/>
      </w:rPr>
      <w:fldChar w:fldCharType="end"/>
    </w:r>
  </w:p>
  <w:p w14:paraId="060AE67C" w14:textId="77777777" w:rsidR="002B0540" w:rsidRDefault="002B0540" w:rsidP="005B61D2">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F73DA3" w14:textId="77777777" w:rsidR="002B0540" w:rsidRDefault="002B0540">
      <w:pPr>
        <w:spacing w:after="0" w:line="240" w:lineRule="auto"/>
      </w:pPr>
      <w:r>
        <w:separator/>
      </w:r>
    </w:p>
  </w:footnote>
  <w:footnote w:type="continuationSeparator" w:id="0">
    <w:p w14:paraId="68B1B6A3" w14:textId="77777777" w:rsidR="002B0540" w:rsidRDefault="002B054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DE703C"/>
    <w:multiLevelType w:val="hybridMultilevel"/>
    <w:tmpl w:val="7088A5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39871D25"/>
    <w:multiLevelType w:val="hybridMultilevel"/>
    <w:tmpl w:val="A7584B8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01D"/>
    <w:rsid w:val="00011CDA"/>
    <w:rsid w:val="00027C8D"/>
    <w:rsid w:val="0006233C"/>
    <w:rsid w:val="00074481"/>
    <w:rsid w:val="00077440"/>
    <w:rsid w:val="000958C3"/>
    <w:rsid w:val="0009679F"/>
    <w:rsid w:val="000E13CA"/>
    <w:rsid w:val="001252EB"/>
    <w:rsid w:val="0012797E"/>
    <w:rsid w:val="00142BC8"/>
    <w:rsid w:val="00151A9C"/>
    <w:rsid w:val="00171283"/>
    <w:rsid w:val="001A3B49"/>
    <w:rsid w:val="002122F9"/>
    <w:rsid w:val="00215E3A"/>
    <w:rsid w:val="00266C9C"/>
    <w:rsid w:val="002801E1"/>
    <w:rsid w:val="002B0540"/>
    <w:rsid w:val="002C4144"/>
    <w:rsid w:val="002D3414"/>
    <w:rsid w:val="002F2560"/>
    <w:rsid w:val="002F4340"/>
    <w:rsid w:val="00304D7F"/>
    <w:rsid w:val="003145F2"/>
    <w:rsid w:val="00323941"/>
    <w:rsid w:val="00351ED0"/>
    <w:rsid w:val="00395B14"/>
    <w:rsid w:val="003C3D7A"/>
    <w:rsid w:val="003C6AEB"/>
    <w:rsid w:val="003E3A79"/>
    <w:rsid w:val="003F2EE1"/>
    <w:rsid w:val="00401451"/>
    <w:rsid w:val="00402413"/>
    <w:rsid w:val="00411FFA"/>
    <w:rsid w:val="00422361"/>
    <w:rsid w:val="00423EAC"/>
    <w:rsid w:val="00437820"/>
    <w:rsid w:val="00454E87"/>
    <w:rsid w:val="00482452"/>
    <w:rsid w:val="004B0C26"/>
    <w:rsid w:val="004B707D"/>
    <w:rsid w:val="004C7AFC"/>
    <w:rsid w:val="004D528A"/>
    <w:rsid w:val="004E650E"/>
    <w:rsid w:val="004E71DB"/>
    <w:rsid w:val="00510AA5"/>
    <w:rsid w:val="00522744"/>
    <w:rsid w:val="005544E7"/>
    <w:rsid w:val="00555E5D"/>
    <w:rsid w:val="00561830"/>
    <w:rsid w:val="00583F68"/>
    <w:rsid w:val="00585DC8"/>
    <w:rsid w:val="0059443B"/>
    <w:rsid w:val="005A0558"/>
    <w:rsid w:val="005A72CE"/>
    <w:rsid w:val="005B61D2"/>
    <w:rsid w:val="005E2D09"/>
    <w:rsid w:val="00605BCA"/>
    <w:rsid w:val="0061466B"/>
    <w:rsid w:val="00633C02"/>
    <w:rsid w:val="006365C1"/>
    <w:rsid w:val="00643383"/>
    <w:rsid w:val="00645CC0"/>
    <w:rsid w:val="0066083D"/>
    <w:rsid w:val="006673FD"/>
    <w:rsid w:val="00674468"/>
    <w:rsid w:val="006B34DB"/>
    <w:rsid w:val="006C31B6"/>
    <w:rsid w:val="006F3D57"/>
    <w:rsid w:val="007114A5"/>
    <w:rsid w:val="007741DE"/>
    <w:rsid w:val="007820F0"/>
    <w:rsid w:val="007A1343"/>
    <w:rsid w:val="007A1D15"/>
    <w:rsid w:val="007A3405"/>
    <w:rsid w:val="007C6FBC"/>
    <w:rsid w:val="007E6608"/>
    <w:rsid w:val="007F50D8"/>
    <w:rsid w:val="00811FFF"/>
    <w:rsid w:val="008261C0"/>
    <w:rsid w:val="00844BB1"/>
    <w:rsid w:val="00847E06"/>
    <w:rsid w:val="00886F6D"/>
    <w:rsid w:val="00887356"/>
    <w:rsid w:val="008C6ADC"/>
    <w:rsid w:val="008D1DE9"/>
    <w:rsid w:val="008E1957"/>
    <w:rsid w:val="008E356A"/>
    <w:rsid w:val="008F10F3"/>
    <w:rsid w:val="00930621"/>
    <w:rsid w:val="009404FB"/>
    <w:rsid w:val="009536BB"/>
    <w:rsid w:val="009626C2"/>
    <w:rsid w:val="00982224"/>
    <w:rsid w:val="0099700A"/>
    <w:rsid w:val="009E0115"/>
    <w:rsid w:val="009E1007"/>
    <w:rsid w:val="009E5C4B"/>
    <w:rsid w:val="00A17568"/>
    <w:rsid w:val="00A2140D"/>
    <w:rsid w:val="00A30F5A"/>
    <w:rsid w:val="00A3414B"/>
    <w:rsid w:val="00A4213F"/>
    <w:rsid w:val="00A5696A"/>
    <w:rsid w:val="00A6358B"/>
    <w:rsid w:val="00A67402"/>
    <w:rsid w:val="00A70711"/>
    <w:rsid w:val="00AB201A"/>
    <w:rsid w:val="00AC514F"/>
    <w:rsid w:val="00AD7549"/>
    <w:rsid w:val="00AE75D8"/>
    <w:rsid w:val="00B016BA"/>
    <w:rsid w:val="00B01F8C"/>
    <w:rsid w:val="00B4052A"/>
    <w:rsid w:val="00B41566"/>
    <w:rsid w:val="00B50456"/>
    <w:rsid w:val="00B602AA"/>
    <w:rsid w:val="00B7246A"/>
    <w:rsid w:val="00B758F7"/>
    <w:rsid w:val="00B82101"/>
    <w:rsid w:val="00B90C47"/>
    <w:rsid w:val="00BB4DCE"/>
    <w:rsid w:val="00BD4D06"/>
    <w:rsid w:val="00BE0D72"/>
    <w:rsid w:val="00BE3869"/>
    <w:rsid w:val="00C35B6F"/>
    <w:rsid w:val="00C466F3"/>
    <w:rsid w:val="00CA7099"/>
    <w:rsid w:val="00CB7DB5"/>
    <w:rsid w:val="00CC0251"/>
    <w:rsid w:val="00CD13CB"/>
    <w:rsid w:val="00D03A46"/>
    <w:rsid w:val="00D166A9"/>
    <w:rsid w:val="00D16F0A"/>
    <w:rsid w:val="00D433FB"/>
    <w:rsid w:val="00D72063"/>
    <w:rsid w:val="00D77AD2"/>
    <w:rsid w:val="00D907FA"/>
    <w:rsid w:val="00DA47C1"/>
    <w:rsid w:val="00DB4442"/>
    <w:rsid w:val="00DB600E"/>
    <w:rsid w:val="00DF1379"/>
    <w:rsid w:val="00DF79F1"/>
    <w:rsid w:val="00E276C0"/>
    <w:rsid w:val="00E506C3"/>
    <w:rsid w:val="00E51997"/>
    <w:rsid w:val="00E55D97"/>
    <w:rsid w:val="00E55EBD"/>
    <w:rsid w:val="00E565D9"/>
    <w:rsid w:val="00EB04BB"/>
    <w:rsid w:val="00EC6E7C"/>
    <w:rsid w:val="00EE6419"/>
    <w:rsid w:val="00F020EE"/>
    <w:rsid w:val="00F048B6"/>
    <w:rsid w:val="00F14F02"/>
    <w:rsid w:val="00F31CE5"/>
    <w:rsid w:val="00F421BD"/>
    <w:rsid w:val="00F45748"/>
    <w:rsid w:val="00F52F41"/>
    <w:rsid w:val="00F72E86"/>
    <w:rsid w:val="00F80B61"/>
    <w:rsid w:val="00F86EA1"/>
    <w:rsid w:val="00FA1928"/>
    <w:rsid w:val="00FA4127"/>
    <w:rsid w:val="00FA55CB"/>
    <w:rsid w:val="00FB372A"/>
    <w:rsid w:val="00FC015D"/>
    <w:rsid w:val="00FD201D"/>
    <w:rsid w:val="00FD4FA6"/>
    <w:rsid w:val="00FF3BA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4E3A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01D"/>
    <w:pPr>
      <w:spacing w:after="160" w:line="259" w:lineRule="auto"/>
    </w:pPr>
    <w:rPr>
      <w:rFonts w:eastAsiaTheme="minorHAnsi"/>
      <w:sz w:val="22"/>
      <w:szCs w:val="22"/>
      <w:lang w:val="es-MX" w:eastAsia="en-US"/>
    </w:rPr>
  </w:style>
  <w:style w:type="paragraph" w:styleId="Ttulo6">
    <w:name w:val="heading 6"/>
    <w:basedOn w:val="Normal"/>
    <w:link w:val="Ttulo6Car"/>
    <w:uiPriority w:val="9"/>
    <w:qFormat/>
    <w:rsid w:val="00D16F0A"/>
    <w:pPr>
      <w:spacing w:before="100" w:beforeAutospacing="1" w:after="100" w:afterAutospacing="1" w:line="240" w:lineRule="auto"/>
      <w:outlineLvl w:val="5"/>
    </w:pPr>
    <w:rPr>
      <w:rFonts w:ascii="Times New Roman" w:eastAsiaTheme="minorEastAsia" w:hAnsi="Times New Roman" w:cs="Times New Roman"/>
      <w:b/>
      <w:bCs/>
      <w:sz w:val="15"/>
      <w:szCs w:val="15"/>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D201D"/>
    <w:rPr>
      <w:rFonts w:eastAsiaTheme="minorHAnsi"/>
      <w:sz w:val="22"/>
      <w:szCs w:val="22"/>
      <w:lang w:val="es-MX" w:eastAsia="en-US"/>
    </w:rPr>
  </w:style>
  <w:style w:type="paragraph" w:styleId="Piedepgina">
    <w:name w:val="footer"/>
    <w:basedOn w:val="Normal"/>
    <w:link w:val="PiedepginaCar"/>
    <w:uiPriority w:val="99"/>
    <w:unhideWhenUsed/>
    <w:rsid w:val="00FD20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D201D"/>
    <w:rPr>
      <w:rFonts w:eastAsiaTheme="minorHAnsi"/>
      <w:sz w:val="22"/>
      <w:szCs w:val="22"/>
      <w:lang w:val="es-MX" w:eastAsia="en-US"/>
    </w:rPr>
  </w:style>
  <w:style w:type="character" w:styleId="Nmerodepgina">
    <w:name w:val="page number"/>
    <w:basedOn w:val="Fuentedeprrafopredeter"/>
    <w:uiPriority w:val="99"/>
    <w:semiHidden/>
    <w:unhideWhenUsed/>
    <w:rsid w:val="00FD201D"/>
  </w:style>
  <w:style w:type="paragraph" w:styleId="Ttulo">
    <w:name w:val="Title"/>
    <w:basedOn w:val="Normal"/>
    <w:link w:val="TtuloCar"/>
    <w:qFormat/>
    <w:rsid w:val="00FD201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FD201D"/>
    <w:rPr>
      <w:rFonts w:ascii="Times New Roman" w:eastAsia="Times New Roman" w:hAnsi="Times New Roman" w:cs="Times New Roman"/>
      <w:b/>
      <w:snapToGrid w:val="0"/>
      <w:sz w:val="36"/>
      <w:szCs w:val="20"/>
      <w:lang w:val="es-ES"/>
    </w:rPr>
  </w:style>
  <w:style w:type="character" w:customStyle="1" w:styleId="Ttulo6Car">
    <w:name w:val="Título 6 Car"/>
    <w:basedOn w:val="Fuentedeprrafopredeter"/>
    <w:link w:val="Ttulo6"/>
    <w:uiPriority w:val="9"/>
    <w:rsid w:val="00D16F0A"/>
    <w:rPr>
      <w:rFonts w:ascii="Times New Roman" w:hAnsi="Times New Roman" w:cs="Times New Roman"/>
      <w:b/>
      <w:bCs/>
      <w:sz w:val="15"/>
      <w:szCs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01D"/>
    <w:pPr>
      <w:spacing w:after="160" w:line="259" w:lineRule="auto"/>
    </w:pPr>
    <w:rPr>
      <w:rFonts w:eastAsiaTheme="minorHAnsi"/>
      <w:sz w:val="22"/>
      <w:szCs w:val="22"/>
      <w:lang w:val="es-MX" w:eastAsia="en-US"/>
    </w:rPr>
  </w:style>
  <w:style w:type="paragraph" w:styleId="Ttulo6">
    <w:name w:val="heading 6"/>
    <w:basedOn w:val="Normal"/>
    <w:link w:val="Ttulo6Car"/>
    <w:uiPriority w:val="9"/>
    <w:qFormat/>
    <w:rsid w:val="00D16F0A"/>
    <w:pPr>
      <w:spacing w:before="100" w:beforeAutospacing="1" w:after="100" w:afterAutospacing="1" w:line="240" w:lineRule="auto"/>
      <w:outlineLvl w:val="5"/>
    </w:pPr>
    <w:rPr>
      <w:rFonts w:ascii="Times New Roman" w:eastAsiaTheme="minorEastAsia" w:hAnsi="Times New Roman" w:cs="Times New Roman"/>
      <w:b/>
      <w:bCs/>
      <w:sz w:val="15"/>
      <w:szCs w:val="15"/>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D201D"/>
    <w:rPr>
      <w:rFonts w:eastAsiaTheme="minorHAnsi"/>
      <w:sz w:val="22"/>
      <w:szCs w:val="22"/>
      <w:lang w:val="es-MX" w:eastAsia="en-US"/>
    </w:rPr>
  </w:style>
  <w:style w:type="paragraph" w:styleId="Piedepgina">
    <w:name w:val="footer"/>
    <w:basedOn w:val="Normal"/>
    <w:link w:val="PiedepginaCar"/>
    <w:uiPriority w:val="99"/>
    <w:unhideWhenUsed/>
    <w:rsid w:val="00FD20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D201D"/>
    <w:rPr>
      <w:rFonts w:eastAsiaTheme="minorHAnsi"/>
      <w:sz w:val="22"/>
      <w:szCs w:val="22"/>
      <w:lang w:val="es-MX" w:eastAsia="en-US"/>
    </w:rPr>
  </w:style>
  <w:style w:type="character" w:styleId="Nmerodepgina">
    <w:name w:val="page number"/>
    <w:basedOn w:val="Fuentedeprrafopredeter"/>
    <w:uiPriority w:val="99"/>
    <w:semiHidden/>
    <w:unhideWhenUsed/>
    <w:rsid w:val="00FD201D"/>
  </w:style>
  <w:style w:type="paragraph" w:styleId="Ttulo">
    <w:name w:val="Title"/>
    <w:basedOn w:val="Normal"/>
    <w:link w:val="TtuloCar"/>
    <w:qFormat/>
    <w:rsid w:val="00FD201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FD201D"/>
    <w:rPr>
      <w:rFonts w:ascii="Times New Roman" w:eastAsia="Times New Roman" w:hAnsi="Times New Roman" w:cs="Times New Roman"/>
      <w:b/>
      <w:snapToGrid w:val="0"/>
      <w:sz w:val="36"/>
      <w:szCs w:val="20"/>
      <w:lang w:val="es-ES"/>
    </w:rPr>
  </w:style>
  <w:style w:type="character" w:customStyle="1" w:styleId="Ttulo6Car">
    <w:name w:val="Título 6 Car"/>
    <w:basedOn w:val="Fuentedeprrafopredeter"/>
    <w:link w:val="Ttulo6"/>
    <w:uiPriority w:val="9"/>
    <w:rsid w:val="00D16F0A"/>
    <w:rPr>
      <w:rFonts w:ascii="Times New Roman" w:hAnsi="Times New Roman" w:cs="Times New Roman"/>
      <w:b/>
      <w:bCs/>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490249">
      <w:bodyDiv w:val="1"/>
      <w:marLeft w:val="0"/>
      <w:marRight w:val="0"/>
      <w:marTop w:val="0"/>
      <w:marBottom w:val="0"/>
      <w:divBdr>
        <w:top w:val="none" w:sz="0" w:space="0" w:color="auto"/>
        <w:left w:val="none" w:sz="0" w:space="0" w:color="auto"/>
        <w:bottom w:val="none" w:sz="0" w:space="0" w:color="auto"/>
        <w:right w:val="none" w:sz="0" w:space="0" w:color="auto"/>
      </w:divBdr>
    </w:div>
    <w:div w:id="438573755">
      <w:bodyDiv w:val="1"/>
      <w:marLeft w:val="0"/>
      <w:marRight w:val="0"/>
      <w:marTop w:val="0"/>
      <w:marBottom w:val="0"/>
      <w:divBdr>
        <w:top w:val="none" w:sz="0" w:space="0" w:color="auto"/>
        <w:left w:val="none" w:sz="0" w:space="0" w:color="auto"/>
        <w:bottom w:val="none" w:sz="0" w:space="0" w:color="auto"/>
        <w:right w:val="none" w:sz="0" w:space="0" w:color="auto"/>
      </w:divBdr>
    </w:div>
    <w:div w:id="770708024">
      <w:bodyDiv w:val="1"/>
      <w:marLeft w:val="0"/>
      <w:marRight w:val="0"/>
      <w:marTop w:val="0"/>
      <w:marBottom w:val="0"/>
      <w:divBdr>
        <w:top w:val="none" w:sz="0" w:space="0" w:color="auto"/>
        <w:left w:val="none" w:sz="0" w:space="0" w:color="auto"/>
        <w:bottom w:val="none" w:sz="0" w:space="0" w:color="auto"/>
        <w:right w:val="none" w:sz="0" w:space="0" w:color="auto"/>
      </w:divBdr>
      <w:divsChild>
        <w:div w:id="1660889851">
          <w:marLeft w:val="110"/>
          <w:marRight w:val="110"/>
          <w:marTop w:val="0"/>
          <w:marBottom w:val="600"/>
          <w:divBdr>
            <w:top w:val="none" w:sz="0" w:space="0" w:color="auto"/>
            <w:left w:val="none" w:sz="0" w:space="0" w:color="auto"/>
            <w:bottom w:val="none" w:sz="0" w:space="0" w:color="auto"/>
            <w:right w:val="none" w:sz="0" w:space="0" w:color="auto"/>
          </w:divBdr>
        </w:div>
        <w:div w:id="1859537913">
          <w:marLeft w:val="110"/>
          <w:marRight w:val="110"/>
          <w:marTop w:val="0"/>
          <w:marBottom w:val="600"/>
          <w:divBdr>
            <w:top w:val="none" w:sz="0" w:space="0" w:color="auto"/>
            <w:left w:val="none" w:sz="0" w:space="0" w:color="auto"/>
            <w:bottom w:val="none" w:sz="0" w:space="0" w:color="auto"/>
            <w:right w:val="none" w:sz="0" w:space="0" w:color="auto"/>
          </w:divBdr>
        </w:div>
      </w:divsChild>
    </w:div>
    <w:div w:id="840509434">
      <w:bodyDiv w:val="1"/>
      <w:marLeft w:val="0"/>
      <w:marRight w:val="0"/>
      <w:marTop w:val="0"/>
      <w:marBottom w:val="0"/>
      <w:divBdr>
        <w:top w:val="none" w:sz="0" w:space="0" w:color="auto"/>
        <w:left w:val="none" w:sz="0" w:space="0" w:color="auto"/>
        <w:bottom w:val="none" w:sz="0" w:space="0" w:color="auto"/>
        <w:right w:val="none" w:sz="0" w:space="0" w:color="auto"/>
      </w:divBdr>
    </w:div>
    <w:div w:id="15080529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1169</Words>
  <Characters>6432</Characters>
  <Application>Microsoft Macintosh Word</Application>
  <DocSecurity>0</DocSecurity>
  <Lines>53</Lines>
  <Paragraphs>15</Paragraphs>
  <ScaleCrop>false</ScaleCrop>
  <Company/>
  <LinksUpToDate>false</LinksUpToDate>
  <CharactersWithSpaces>7586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Pbro. Jorge Martínez Ruz</dc:creator>
  <cp:keywords/>
  <dc:description/>
  <cp:lastModifiedBy>Pbro. Jorge Martínez Ruz</cp:lastModifiedBy>
  <cp:revision>7</cp:revision>
  <dcterms:created xsi:type="dcterms:W3CDTF">2019-04-05T23:46:00Z</dcterms:created>
  <dcterms:modified xsi:type="dcterms:W3CDTF">2019-04-06T07:47:00Z</dcterms:modified>
</cp:coreProperties>
</file>